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58" w:rsidRDefault="005D3958" w:rsidP="005D3958">
      <w:pPr>
        <w:jc w:val="center"/>
        <w:rPr>
          <w:sz w:val="32"/>
          <w:szCs w:val="32"/>
        </w:rPr>
      </w:pPr>
    </w:p>
    <w:p w:rsidR="004A1439" w:rsidRDefault="004A1439" w:rsidP="005D3958">
      <w:pPr>
        <w:jc w:val="center"/>
        <w:rPr>
          <w:sz w:val="32"/>
          <w:szCs w:val="32"/>
        </w:rPr>
      </w:pPr>
    </w:p>
    <w:p w:rsidR="00AF7DCF" w:rsidRDefault="00E955E2" w:rsidP="007429F7">
      <w:pPr>
        <w:pStyle w:val="Naslov1"/>
        <w:numPr>
          <w:ilvl w:val="0"/>
          <w:numId w:val="0"/>
        </w:numPr>
        <w:ind w:left="432" w:hanging="432"/>
        <w:jc w:val="center"/>
        <w:rPr>
          <w:rFonts w:asciiTheme="minorHAnsi" w:hAnsiTheme="minorHAnsi"/>
          <w:color w:val="548DD4" w:themeColor="text2" w:themeTint="99"/>
          <w:sz w:val="32"/>
          <w:szCs w:val="32"/>
        </w:rPr>
      </w:pPr>
      <w:r>
        <w:rPr>
          <w:rFonts w:asciiTheme="minorHAnsi" w:hAnsiTheme="minorHAnsi"/>
          <w:color w:val="548DD4" w:themeColor="text2" w:themeTint="99"/>
          <w:sz w:val="32"/>
          <w:szCs w:val="32"/>
        </w:rPr>
        <w:t>KAKO NAM LAHKO BIOLOGIJA POMAGA, DA SE ZNEBIMO UŠI</w:t>
      </w:r>
      <w:r w:rsidR="00F83114">
        <w:rPr>
          <w:rFonts w:asciiTheme="minorHAnsi" w:hAnsiTheme="minorHAnsi"/>
          <w:color w:val="548DD4" w:themeColor="text2" w:themeTint="99"/>
          <w:sz w:val="32"/>
          <w:szCs w:val="32"/>
        </w:rPr>
        <w:t>?</w:t>
      </w:r>
    </w:p>
    <w:p w:rsidR="007429F7" w:rsidRPr="007429F7" w:rsidRDefault="007429F7" w:rsidP="007429F7"/>
    <w:p w:rsidR="00AF7DCF" w:rsidRPr="007429F7" w:rsidRDefault="004A1439" w:rsidP="00AF7DCF">
      <w:pPr>
        <w:pStyle w:val="Naslov2"/>
        <w:numPr>
          <w:ilvl w:val="0"/>
          <w:numId w:val="0"/>
        </w:numPr>
        <w:ind w:left="576" w:hanging="576"/>
        <w:rPr>
          <w:rFonts w:asciiTheme="minorHAnsi" w:hAnsiTheme="minorHAnsi"/>
          <w:sz w:val="28"/>
          <w:szCs w:val="28"/>
        </w:rPr>
      </w:pPr>
      <w:r>
        <w:rPr>
          <w:rFonts w:asciiTheme="minorHAnsi" w:hAnsiTheme="minorHAnsi"/>
          <w:sz w:val="28"/>
          <w:szCs w:val="28"/>
        </w:rPr>
        <w:t>Izvajalka:</w:t>
      </w:r>
      <w:r>
        <w:rPr>
          <w:rFonts w:asciiTheme="minorHAnsi" w:hAnsiTheme="minorHAnsi"/>
          <w:sz w:val="28"/>
          <w:szCs w:val="28"/>
        </w:rPr>
        <w:tab/>
      </w:r>
      <w:r w:rsidR="002717F4">
        <w:rPr>
          <w:rFonts w:asciiTheme="minorHAnsi" w:hAnsiTheme="minorHAnsi"/>
          <w:b w:val="0"/>
          <w:sz w:val="28"/>
          <w:szCs w:val="28"/>
        </w:rPr>
        <w:t>izr. prof</w:t>
      </w:r>
      <w:r w:rsidR="00525314">
        <w:rPr>
          <w:rFonts w:asciiTheme="minorHAnsi" w:hAnsiTheme="minorHAnsi"/>
          <w:b w:val="0"/>
          <w:sz w:val="28"/>
          <w:szCs w:val="28"/>
        </w:rPr>
        <w:t>. dr. Jana Ambrožič-Dolinšek</w:t>
      </w:r>
    </w:p>
    <w:p w:rsidR="00AF7DCF" w:rsidRPr="007429F7" w:rsidRDefault="004A1439" w:rsidP="00AF7DCF">
      <w:pPr>
        <w:pStyle w:val="Naslov2"/>
        <w:numPr>
          <w:ilvl w:val="0"/>
          <w:numId w:val="0"/>
        </w:numPr>
        <w:ind w:left="576" w:hanging="576"/>
        <w:rPr>
          <w:rFonts w:asciiTheme="minorHAnsi" w:hAnsiTheme="minorHAnsi"/>
          <w:sz w:val="28"/>
          <w:szCs w:val="28"/>
        </w:rPr>
      </w:pPr>
      <w:r>
        <w:rPr>
          <w:rFonts w:asciiTheme="minorHAnsi" w:hAnsiTheme="minorHAnsi"/>
          <w:sz w:val="28"/>
          <w:szCs w:val="28"/>
        </w:rPr>
        <w:t>Trajanje:</w:t>
      </w:r>
      <w:r>
        <w:rPr>
          <w:rFonts w:asciiTheme="minorHAnsi" w:hAnsiTheme="minorHAnsi"/>
          <w:sz w:val="28"/>
          <w:szCs w:val="28"/>
        </w:rPr>
        <w:tab/>
      </w:r>
      <w:r w:rsidR="00525314">
        <w:rPr>
          <w:rFonts w:asciiTheme="minorHAnsi" w:hAnsiTheme="minorHAnsi"/>
          <w:b w:val="0"/>
          <w:sz w:val="28"/>
          <w:szCs w:val="28"/>
        </w:rPr>
        <w:t>1 pedagoška ura</w:t>
      </w:r>
    </w:p>
    <w:p w:rsidR="00AF7DCF" w:rsidRPr="007429F7" w:rsidRDefault="00AF7DCF" w:rsidP="00D03822">
      <w:pPr>
        <w:pStyle w:val="Naslov2"/>
        <w:numPr>
          <w:ilvl w:val="0"/>
          <w:numId w:val="0"/>
        </w:numPr>
        <w:ind w:left="2127" w:hanging="2124"/>
        <w:rPr>
          <w:rFonts w:asciiTheme="minorHAnsi" w:hAnsiTheme="minorHAnsi"/>
          <w:sz w:val="28"/>
          <w:szCs w:val="28"/>
        </w:rPr>
      </w:pPr>
      <w:r w:rsidRPr="007429F7">
        <w:rPr>
          <w:rFonts w:asciiTheme="minorHAnsi" w:hAnsiTheme="minorHAnsi"/>
          <w:sz w:val="28"/>
          <w:szCs w:val="28"/>
        </w:rPr>
        <w:t xml:space="preserve">Ciljna </w:t>
      </w:r>
      <w:r w:rsidRPr="00D03822">
        <w:rPr>
          <w:rFonts w:asciiTheme="minorHAnsi" w:hAnsiTheme="minorHAnsi"/>
          <w:sz w:val="28"/>
          <w:szCs w:val="28"/>
        </w:rPr>
        <w:t>skupina:</w:t>
      </w:r>
      <w:r w:rsidRPr="007429F7">
        <w:rPr>
          <w:rFonts w:asciiTheme="minorHAnsi" w:hAnsiTheme="minorHAnsi"/>
          <w:color w:val="00B050"/>
          <w:sz w:val="28"/>
          <w:szCs w:val="28"/>
        </w:rPr>
        <w:t xml:space="preserve"> </w:t>
      </w:r>
      <w:r w:rsidR="00D03822">
        <w:rPr>
          <w:rFonts w:asciiTheme="minorHAnsi" w:hAnsiTheme="minorHAnsi"/>
          <w:color w:val="00B050"/>
          <w:sz w:val="28"/>
          <w:szCs w:val="28"/>
        </w:rPr>
        <w:tab/>
      </w:r>
      <w:r w:rsidR="002F727C">
        <w:rPr>
          <w:rFonts w:asciiTheme="minorHAnsi" w:hAnsiTheme="minorHAnsi"/>
          <w:color w:val="00B050"/>
          <w:sz w:val="28"/>
          <w:szCs w:val="28"/>
        </w:rPr>
        <w:t xml:space="preserve">starši predšolskih otrok, </w:t>
      </w:r>
      <w:r w:rsidR="00525314">
        <w:rPr>
          <w:rFonts w:asciiTheme="minorHAnsi" w:hAnsiTheme="minorHAnsi"/>
          <w:color w:val="00B050"/>
          <w:sz w:val="28"/>
          <w:szCs w:val="28"/>
        </w:rPr>
        <w:t xml:space="preserve">starši učencev v prvih dveh vzgojno-izobraževalnih obdobjih, </w:t>
      </w:r>
      <w:r w:rsidR="002F727C">
        <w:rPr>
          <w:rFonts w:asciiTheme="minorHAnsi" w:hAnsiTheme="minorHAnsi"/>
          <w:color w:val="00B050"/>
          <w:sz w:val="28"/>
          <w:szCs w:val="28"/>
        </w:rPr>
        <w:t xml:space="preserve">kolektiv vrtca in </w:t>
      </w:r>
      <w:r w:rsidR="00525314">
        <w:rPr>
          <w:rFonts w:asciiTheme="minorHAnsi" w:hAnsiTheme="minorHAnsi"/>
          <w:color w:val="00B050"/>
          <w:sz w:val="28"/>
          <w:szCs w:val="28"/>
        </w:rPr>
        <w:t>kolektiv šole</w:t>
      </w:r>
    </w:p>
    <w:p w:rsidR="00AF7DCF" w:rsidRPr="007429F7" w:rsidRDefault="00AF7DCF" w:rsidP="007429F7">
      <w:pPr>
        <w:pStyle w:val="Naslov2"/>
        <w:numPr>
          <w:ilvl w:val="0"/>
          <w:numId w:val="0"/>
        </w:numPr>
        <w:ind w:left="576" w:hanging="576"/>
        <w:rPr>
          <w:rFonts w:asciiTheme="minorHAnsi" w:hAnsiTheme="minorHAnsi"/>
          <w:sz w:val="28"/>
          <w:szCs w:val="28"/>
        </w:rPr>
      </w:pPr>
      <w:r w:rsidRPr="007429F7">
        <w:rPr>
          <w:rFonts w:asciiTheme="minorHAnsi" w:hAnsiTheme="minorHAnsi"/>
          <w:sz w:val="28"/>
          <w:szCs w:val="28"/>
        </w:rPr>
        <w:t>Vsebina in cilji:</w:t>
      </w:r>
      <w:bookmarkStart w:id="0" w:name="_GoBack"/>
      <w:bookmarkEnd w:id="0"/>
    </w:p>
    <w:p w:rsidR="007429F7" w:rsidRPr="007429F7" w:rsidRDefault="007429F7" w:rsidP="007429F7">
      <w:pPr>
        <w:rPr>
          <w:sz w:val="28"/>
          <w:szCs w:val="28"/>
        </w:rPr>
      </w:pPr>
    </w:p>
    <w:p w:rsidR="00525314" w:rsidRDefault="00525314" w:rsidP="00525314">
      <w:pPr>
        <w:jc w:val="both"/>
        <w:rPr>
          <w:rFonts w:eastAsiaTheme="minorHAnsi"/>
          <w:sz w:val="28"/>
          <w:szCs w:val="28"/>
        </w:rPr>
      </w:pPr>
      <w:r>
        <w:rPr>
          <w:sz w:val="28"/>
          <w:szCs w:val="28"/>
        </w:rPr>
        <w:t xml:space="preserve">Naglavne uši so nadloga, ki lahko v šoli ali na domu povzročajo veliko nevšečnosti. Vsako leto smo priča pravi epidemiji uši, pri čemer jih lahko dobi lahko vsakdo, ne glede na starost, od otrok do odraslih. Namen našega predavanja je predstaviti naglavno uš ter odgovoriti na vprašanja, kot so:  Kako naselijo našo glavo? Kakšen je njihov življenjski cikel? Kako nam poznavanje življenjskega cikla pomaga, da se jih rešimo? Kakšni so ukrepi? Ali in kako lahko preprečim njihovo razširjanje? Za nameček bomo poskušali pojasniti nekatere mite, povezane z ušmi, ter premagati strah in gnus, povezan s temi bolj ali manj nadležnimi bitji. </w:t>
      </w:r>
    </w:p>
    <w:p w:rsidR="001E32DB" w:rsidRPr="0069428E" w:rsidRDefault="001E32DB" w:rsidP="0069428E">
      <w:pPr>
        <w:jc w:val="both"/>
        <w:rPr>
          <w:sz w:val="28"/>
          <w:szCs w:val="28"/>
        </w:rPr>
      </w:pPr>
    </w:p>
    <w:p w:rsidR="0069428E" w:rsidRPr="007429F7" w:rsidRDefault="0069428E" w:rsidP="0069428E">
      <w:pPr>
        <w:pStyle w:val="Cena"/>
        <w:rPr>
          <w:rFonts w:asciiTheme="minorHAnsi" w:hAnsiTheme="minorHAnsi"/>
          <w:color w:val="984806" w:themeColor="accent6" w:themeShade="80"/>
          <w:sz w:val="28"/>
          <w:szCs w:val="28"/>
        </w:rPr>
      </w:pPr>
      <w:r w:rsidRPr="007429F7">
        <w:rPr>
          <w:rFonts w:asciiTheme="minorHAnsi" w:hAnsiTheme="minorHAnsi"/>
          <w:color w:val="984806" w:themeColor="accent6" w:themeShade="80"/>
          <w:sz w:val="28"/>
          <w:szCs w:val="28"/>
        </w:rPr>
        <w:t xml:space="preserve">Cena: </w:t>
      </w:r>
      <w:r w:rsidR="00F83114">
        <w:rPr>
          <w:rFonts w:asciiTheme="minorHAnsi" w:hAnsiTheme="minorHAnsi"/>
          <w:color w:val="984806" w:themeColor="accent6" w:themeShade="80"/>
          <w:sz w:val="28"/>
          <w:szCs w:val="28"/>
        </w:rPr>
        <w:t>109</w:t>
      </w:r>
      <w:r w:rsidR="001E32DB" w:rsidRPr="007429F7">
        <w:rPr>
          <w:rFonts w:asciiTheme="minorHAnsi" w:hAnsiTheme="minorHAnsi"/>
          <w:color w:val="984806" w:themeColor="accent6" w:themeShade="80"/>
          <w:sz w:val="28"/>
          <w:szCs w:val="28"/>
        </w:rPr>
        <w:t xml:space="preserve"> EUR </w:t>
      </w:r>
      <w:r w:rsidR="001E32DB" w:rsidRPr="007429F7">
        <w:rPr>
          <w:rFonts w:asciiTheme="minorHAnsi" w:hAnsiTheme="minorHAnsi"/>
          <w:caps w:val="0"/>
          <w:color w:val="984806" w:themeColor="accent6" w:themeShade="80"/>
          <w:sz w:val="28"/>
          <w:szCs w:val="28"/>
        </w:rPr>
        <w:t xml:space="preserve">(z </w:t>
      </w:r>
      <w:r w:rsidR="001E32DB" w:rsidRPr="007429F7">
        <w:rPr>
          <w:rFonts w:asciiTheme="minorHAnsi" w:hAnsiTheme="minorHAnsi"/>
          <w:color w:val="984806" w:themeColor="accent6" w:themeShade="80"/>
          <w:sz w:val="28"/>
          <w:szCs w:val="28"/>
        </w:rPr>
        <w:t>DDV)</w:t>
      </w:r>
    </w:p>
    <w:p w:rsidR="009C4376" w:rsidRPr="00A22154" w:rsidRDefault="009C4376" w:rsidP="000C716A">
      <w:pPr>
        <w:pStyle w:val="Naslov1"/>
        <w:numPr>
          <w:ilvl w:val="0"/>
          <w:numId w:val="0"/>
        </w:numPr>
        <w:ind w:left="432"/>
        <w:jc w:val="center"/>
        <w:rPr>
          <w:rFonts w:asciiTheme="minorHAnsi" w:hAnsiTheme="minorHAnsi"/>
          <w:color w:val="984806" w:themeColor="accent6" w:themeShade="80"/>
        </w:rPr>
      </w:pPr>
    </w:p>
    <w:sectPr w:rsidR="009C4376" w:rsidRPr="00A22154" w:rsidSect="008915B7">
      <w:footerReference w:type="default" r:id="rId11"/>
      <w:headerReference w:type="first" r:id="rId12"/>
      <w:footerReference w:type="first" r:id="rId13"/>
      <w:pgSz w:w="11906" w:h="16838" w:code="9"/>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63" w:rsidRDefault="00845863" w:rsidP="00BB5C4F">
      <w:pPr>
        <w:spacing w:after="0"/>
      </w:pPr>
      <w:r>
        <w:separator/>
      </w:r>
    </w:p>
  </w:endnote>
  <w:endnote w:type="continuationSeparator" w:id="0">
    <w:p w:rsidR="00845863" w:rsidRDefault="00845863"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A22154">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A22154">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5D3958" w:rsidP="008915B7">
    <w:pPr>
      <w:pStyle w:val="Noga"/>
      <w:jc w:val="center"/>
      <w:rPr>
        <w:color w:val="006A8E"/>
        <w:sz w:val="18"/>
      </w:rPr>
    </w:pPr>
    <w:r>
      <w:rPr>
        <w:noProof/>
        <w:lang w:eastAsia="sl-SI"/>
      </w:rPr>
      <w:drawing>
        <wp:inline distT="0" distB="0" distL="0" distR="0">
          <wp:extent cx="619125" cy="504825"/>
          <wp:effectExtent l="0" t="0" r="0" b="0"/>
          <wp:docPr id="2" name="Slika 2" descr="uni-modra-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p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04825"/>
                  </a:xfrm>
                  <a:prstGeom prst="rect">
                    <a:avLst/>
                  </a:prstGeom>
                  <a:noFill/>
                  <a:ln>
                    <a:noFill/>
                  </a:ln>
                </pic:spPr>
              </pic:pic>
            </a:graphicData>
          </a:graphic>
        </wp:inline>
      </w:drawing>
    </w:r>
  </w:p>
  <w:p w:rsidR="007C4B80" w:rsidRPr="008915B7" w:rsidRDefault="007C4B80" w:rsidP="008915B7">
    <w:pPr>
      <w:pStyle w:val="Noga"/>
      <w:jc w:val="center"/>
      <w:rPr>
        <w:color w:val="006A8E"/>
        <w:spacing w:val="-4"/>
        <w:sz w:val="18"/>
      </w:rPr>
    </w:pPr>
  </w:p>
  <w:p w:rsidR="00D17A99" w:rsidRPr="008915B7" w:rsidRDefault="008915B7" w:rsidP="008915B7">
    <w:pPr>
      <w:pStyle w:val="Noga"/>
      <w:jc w:val="center"/>
      <w:rPr>
        <w:color w:val="006A8E"/>
        <w:spacing w:val="-4"/>
        <w:sz w:val="18"/>
        <w:szCs w:val="18"/>
      </w:rPr>
    </w:pPr>
    <w:r w:rsidRPr="008915B7">
      <w:rPr>
        <w:rStyle w:val="A1"/>
        <w:rFonts w:ascii="Calibri" w:hAnsi="Calibri"/>
        <w:spacing w:val="-4"/>
        <w:sz w:val="18"/>
        <w:szCs w:val="18"/>
      </w:rPr>
      <w:t>www.pef.um.si | dekanat.pfmb@uni-mb.si | t +386 2 22 93 600 | f +386 2 22 93 760 | trr: 0110-06090123790 | id ddv: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63" w:rsidRDefault="00845863" w:rsidP="00BB5C4F">
      <w:pPr>
        <w:spacing w:after="0"/>
      </w:pPr>
      <w:r>
        <w:separator/>
      </w:r>
    </w:p>
  </w:footnote>
  <w:footnote w:type="continuationSeparator" w:id="0">
    <w:p w:rsidR="00845863" w:rsidRDefault="00845863"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5D3958" w:rsidP="00054766">
    <w:pPr>
      <w:pStyle w:val="Glava"/>
      <w:jc w:val="center"/>
    </w:pPr>
    <w:r>
      <w:rPr>
        <w:noProof/>
        <w:lang w:eastAsia="sl-SI"/>
      </w:rPr>
      <w:drawing>
        <wp:inline distT="0" distB="0" distL="0" distR="0">
          <wp:extent cx="1743075" cy="847725"/>
          <wp:effectExtent l="0" t="0" r="0" b="0"/>
          <wp:docPr id="1" name="Slika 1" descr="logo-um-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p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8915B7" w:rsidP="009C4376">
    <w:pPr>
      <w:pStyle w:val="Glava"/>
      <w:tabs>
        <w:tab w:val="clear" w:pos="9072"/>
      </w:tabs>
      <w:jc w:val="center"/>
    </w:pPr>
    <w:r>
      <w:rPr>
        <w:color w:val="006A8E"/>
        <w:sz w:val="18"/>
      </w:rPr>
      <w:t>Koroška cesta 160</w:t>
    </w:r>
    <w:r w:rsidR="00A32CF9">
      <w:rPr>
        <w:color w:val="006A8E"/>
        <w:sz w:val="18"/>
      </w:rPr>
      <w:br/>
      <w:t>2000 Maribor,</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63463EC5"/>
    <w:multiLevelType w:val="hybridMultilevel"/>
    <w:tmpl w:val="161EF60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8"/>
    <w:rsid w:val="00015E8D"/>
    <w:rsid w:val="000421A1"/>
    <w:rsid w:val="00051DAE"/>
    <w:rsid w:val="00051F90"/>
    <w:rsid w:val="00054766"/>
    <w:rsid w:val="000B2307"/>
    <w:rsid w:val="000C393D"/>
    <w:rsid w:val="000C716A"/>
    <w:rsid w:val="000F1A06"/>
    <w:rsid w:val="001404EA"/>
    <w:rsid w:val="001E32DB"/>
    <w:rsid w:val="00215201"/>
    <w:rsid w:val="002206DE"/>
    <w:rsid w:val="002717F4"/>
    <w:rsid w:val="002756CC"/>
    <w:rsid w:val="002840B0"/>
    <w:rsid w:val="0028526B"/>
    <w:rsid w:val="002E2D9F"/>
    <w:rsid w:val="002F727C"/>
    <w:rsid w:val="00311139"/>
    <w:rsid w:val="00325816"/>
    <w:rsid w:val="003D6941"/>
    <w:rsid w:val="00400569"/>
    <w:rsid w:val="00413C63"/>
    <w:rsid w:val="004A1439"/>
    <w:rsid w:val="004D4EC4"/>
    <w:rsid w:val="00522FDF"/>
    <w:rsid w:val="00525314"/>
    <w:rsid w:val="005376C1"/>
    <w:rsid w:val="00595937"/>
    <w:rsid w:val="005B48A9"/>
    <w:rsid w:val="005D3958"/>
    <w:rsid w:val="006837C4"/>
    <w:rsid w:val="0069428E"/>
    <w:rsid w:val="006A3EBA"/>
    <w:rsid w:val="00704262"/>
    <w:rsid w:val="007138CE"/>
    <w:rsid w:val="007410DA"/>
    <w:rsid w:val="007429F7"/>
    <w:rsid w:val="00751834"/>
    <w:rsid w:val="007554FD"/>
    <w:rsid w:val="007564BD"/>
    <w:rsid w:val="00784EB8"/>
    <w:rsid w:val="007B34C1"/>
    <w:rsid w:val="007C4B80"/>
    <w:rsid w:val="007C6CCE"/>
    <w:rsid w:val="0080304F"/>
    <w:rsid w:val="008218FE"/>
    <w:rsid w:val="00844D99"/>
    <w:rsid w:val="00845863"/>
    <w:rsid w:val="00882B67"/>
    <w:rsid w:val="00884BE7"/>
    <w:rsid w:val="008915B7"/>
    <w:rsid w:val="008A360A"/>
    <w:rsid w:val="00952B4B"/>
    <w:rsid w:val="00962BBF"/>
    <w:rsid w:val="00976774"/>
    <w:rsid w:val="00986933"/>
    <w:rsid w:val="009956F4"/>
    <w:rsid w:val="009C4376"/>
    <w:rsid w:val="009D1978"/>
    <w:rsid w:val="00A03F1E"/>
    <w:rsid w:val="00A22154"/>
    <w:rsid w:val="00A307E1"/>
    <w:rsid w:val="00A32CF9"/>
    <w:rsid w:val="00AF7DCF"/>
    <w:rsid w:val="00B02A70"/>
    <w:rsid w:val="00B13296"/>
    <w:rsid w:val="00B14DD9"/>
    <w:rsid w:val="00B257BC"/>
    <w:rsid w:val="00B55CA6"/>
    <w:rsid w:val="00BB5C4F"/>
    <w:rsid w:val="00C25FF2"/>
    <w:rsid w:val="00CB66B2"/>
    <w:rsid w:val="00CD7DA4"/>
    <w:rsid w:val="00D03822"/>
    <w:rsid w:val="00D17A99"/>
    <w:rsid w:val="00D554AE"/>
    <w:rsid w:val="00D7468C"/>
    <w:rsid w:val="00D76383"/>
    <w:rsid w:val="00D82FD2"/>
    <w:rsid w:val="00DB5922"/>
    <w:rsid w:val="00DC556E"/>
    <w:rsid w:val="00DC5A67"/>
    <w:rsid w:val="00DD2432"/>
    <w:rsid w:val="00DD3A72"/>
    <w:rsid w:val="00E01C78"/>
    <w:rsid w:val="00E10BCB"/>
    <w:rsid w:val="00E757D1"/>
    <w:rsid w:val="00E94B35"/>
    <w:rsid w:val="00E955E2"/>
    <w:rsid w:val="00E9735D"/>
    <w:rsid w:val="00F04F40"/>
    <w:rsid w:val="00F1084A"/>
    <w:rsid w:val="00F22984"/>
    <w:rsid w:val="00F75BC3"/>
    <w:rsid w:val="00F83114"/>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025D"/>
  <w15:docId w15:val="{151E8FFF-105E-4588-B79A-B0B56DC6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3958"/>
    <w:pPr>
      <w:spacing w:after="160" w:line="259" w:lineRule="auto"/>
    </w:pPr>
    <w:rPr>
      <w:rFonts w:eastAsia="Calibri"/>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paragraph" w:customStyle="1" w:styleId="Cena">
    <w:name w:val="Cena"/>
    <w:basedOn w:val="Naslov2"/>
    <w:qFormat/>
    <w:rsid w:val="0069428E"/>
    <w:pPr>
      <w:numPr>
        <w:ilvl w:val="0"/>
        <w:numId w:val="0"/>
      </w:numPr>
      <w:tabs>
        <w:tab w:val="left" w:pos="1701"/>
      </w:tabs>
      <w:spacing w:before="0" w:after="240" w:line="240" w:lineRule="auto"/>
      <w:ind w:left="1701" w:hanging="1701"/>
    </w:pPr>
    <w:rPr>
      <w:rFonts w:asciiTheme="majorHAnsi" w:eastAsiaTheme="majorEastAsia" w:hAnsiTheme="majorHAnsi" w:cstheme="majorBidi"/>
      <w:b w:val="0"/>
      <w:bCs w:val="0"/>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Desktop\PEF.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K67AKCNZ6W6Y-293-26</_dlc_DocId>
    <_dlc_DocIdUrl xmlns="c414fd7f-21c6-4d94-90e3-68400e5795fc">
      <Url>http://www.um.si/CGP/PeF/_layouts/DocIdRedir.aspx?ID=K67AKCNZ6W6Y-293-26</Url>
      <Description>K67AKCNZ6W6Y-293-26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DB0936461F40041953747EB0DA7E7BD" ma:contentTypeVersion="1" ma:contentTypeDescription="Ustvari nov dokument." ma:contentTypeScope="" ma:versionID="c8013a1f14bdac6aab1aa9b6625654ae">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4FCF1-07C9-4ABA-B5A6-37B7AA31A303}">
  <ds:schemaRefs>
    <ds:schemaRef ds:uri="http://schemas.microsoft.com/sharepoint/v3/contenttype/forms"/>
  </ds:schemaRefs>
</ds:datastoreItem>
</file>

<file path=customXml/itemProps2.xml><?xml version="1.0" encoding="utf-8"?>
<ds:datastoreItem xmlns:ds="http://schemas.openxmlformats.org/officeDocument/2006/customXml" ds:itemID="{C873C0C3-B369-411A-A71E-CBD09504FD3C}">
  <ds:schemaRefs>
    <ds:schemaRef ds:uri="http://schemas.microsoft.com/sharepoint/events"/>
  </ds:schemaRefs>
</ds:datastoreItem>
</file>

<file path=customXml/itemProps3.xml><?xml version="1.0" encoding="utf-8"?>
<ds:datastoreItem xmlns:ds="http://schemas.openxmlformats.org/officeDocument/2006/customXml" ds:itemID="{60E76076-8858-459A-A3BB-1DE49B86A458}">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77412702-6DE7-4733-9EAB-B0023A631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PEF.dotx</Template>
  <TotalTime>11</TotalTime>
  <Pages>1</Pages>
  <Words>141</Words>
  <Characters>805</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7</cp:revision>
  <cp:lastPrinted>2016-10-21T08:52:00Z</cp:lastPrinted>
  <dcterms:created xsi:type="dcterms:W3CDTF">2017-06-04T09:37:00Z</dcterms:created>
  <dcterms:modified xsi:type="dcterms:W3CDTF">2018-09-05T07:26:00Z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0x0101008DB0936461F40041953747EB0DA7E7BD</vt:lpwstr>
  </property>
  <property fmtid="{D5CDD505-2E9C-101B-9397-08002B2CF9AE}" pid="3" name="_dlc_DocIdItemGuid">
    <vt:lpwstr>16ff64e0-831f-4967-9c04-4507d9d3aee8</vt:lpwstr>
  </property>
</Properties>
</file>