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C0" w:rsidRDefault="003828C9">
      <w:pPr>
        <w:rPr>
          <w:rStyle w:val="Intenzivenpoudarek"/>
          <w:b w:val="0"/>
          <w:i/>
          <w:color w:val="2E74B5" w:themeColor="accent1" w:themeShade="BF"/>
          <w:sz w:val="36"/>
          <w:szCs w:val="36"/>
        </w:rPr>
      </w:pPr>
      <w:r w:rsidRPr="00F924F4">
        <w:rPr>
          <w:rStyle w:val="Intenzivenpoudarek"/>
          <w:color w:val="2E74B5" w:themeColor="accent1" w:themeShade="BF"/>
          <w:sz w:val="36"/>
          <w:szCs w:val="36"/>
        </w:rPr>
        <w:t xml:space="preserve">Priloga </w:t>
      </w:r>
      <w:r w:rsidR="00721E83" w:rsidRPr="00721E83">
        <w:rPr>
          <w:rStyle w:val="Intenzivenpoudarek"/>
          <w:color w:val="2E74B5" w:themeColor="accent1" w:themeShade="BF"/>
          <w:sz w:val="36"/>
          <w:szCs w:val="36"/>
        </w:rPr>
        <w:t>k SEP</w:t>
      </w:r>
      <w:r w:rsidR="00721E83">
        <w:rPr>
          <w:rStyle w:val="Intenzivenpoudarek"/>
          <w:color w:val="2E74B5" w:themeColor="accent1" w:themeShade="BF"/>
          <w:sz w:val="36"/>
          <w:szCs w:val="36"/>
        </w:rPr>
        <w:t xml:space="preserve"> 1.5.5</w:t>
      </w:r>
    </w:p>
    <w:p w:rsidR="005476C0" w:rsidRDefault="005476C0">
      <w:pPr>
        <w:rPr>
          <w:rStyle w:val="Intenzivenpoudarek"/>
          <w:b w:val="0"/>
          <w:i/>
          <w:color w:val="2E74B5" w:themeColor="accent1" w:themeShade="BF"/>
          <w:sz w:val="36"/>
          <w:szCs w:val="36"/>
        </w:rPr>
      </w:pPr>
    </w:p>
    <w:p w:rsidR="00D1789A" w:rsidRDefault="00D1789A">
      <w:pPr>
        <w:spacing w:after="160" w:line="259" w:lineRule="auto"/>
        <w:rPr>
          <w:rStyle w:val="Intenzivenpoudarek"/>
          <w:rFonts w:asciiTheme="majorHAnsi" w:eastAsiaTheme="majorEastAsia" w:hAnsiTheme="majorHAnsi" w:cstheme="majorBidi"/>
          <w:iCs w:val="0"/>
          <w:color w:val="2E74B5" w:themeColor="accent1" w:themeShade="BF"/>
          <w:szCs w:val="26"/>
        </w:rPr>
      </w:pPr>
      <w:bookmarkStart w:id="0" w:name="_GoBack"/>
      <w:bookmarkEnd w:id="0"/>
    </w:p>
    <w:p w:rsidR="00A25DA1" w:rsidRPr="00E846C1" w:rsidRDefault="00A25DA1" w:rsidP="00A25DA1">
      <w:pPr>
        <w:pStyle w:val="Naslov2"/>
        <w:rPr>
          <w:rStyle w:val="Intenzivenpoudarek"/>
          <w:b/>
          <w:iCs w:val="0"/>
          <w:color w:val="2E74B5" w:themeColor="accent1" w:themeShade="BF"/>
        </w:rPr>
      </w:pPr>
      <w:r w:rsidRPr="00E846C1">
        <w:rPr>
          <w:rStyle w:val="Intenzivenpoudarek"/>
          <w:b/>
          <w:iCs w:val="0"/>
          <w:color w:val="2E74B5" w:themeColor="accent1" w:themeShade="BF"/>
        </w:rPr>
        <w:t>Uredništva v domačih/tujih založbah</w:t>
      </w:r>
    </w:p>
    <w:p w:rsidR="00A25DA1" w:rsidRDefault="00A25DA1" w:rsidP="00A25DA1"/>
    <w:p w:rsidR="00E846C1" w:rsidRDefault="00E846C1" w:rsidP="00E846C1">
      <w:pPr>
        <w:pStyle w:val="Odstavekseznama"/>
        <w:numPr>
          <w:ilvl w:val="0"/>
          <w:numId w:val="7"/>
        </w:numPr>
      </w:pPr>
      <w:r w:rsidRPr="005476C0">
        <w:t>Matjaž Duh</w:t>
      </w:r>
      <w:r>
        <w:t xml:space="preserve">: </w:t>
      </w:r>
    </w:p>
    <w:p w:rsidR="00E846C1" w:rsidRDefault="00E846C1" w:rsidP="00E846C1">
      <w:pPr>
        <w:pStyle w:val="Odstavekseznama"/>
        <w:numPr>
          <w:ilvl w:val="0"/>
          <w:numId w:val="6"/>
        </w:numPr>
      </w:pPr>
      <w:r>
        <w:t xml:space="preserve">član uredniškega odbora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>,</w:t>
      </w:r>
    </w:p>
    <w:p w:rsidR="00E846C1" w:rsidRDefault="00E846C1" w:rsidP="00E846C1">
      <w:pPr>
        <w:pStyle w:val="Odstavekseznama"/>
        <w:numPr>
          <w:ilvl w:val="0"/>
          <w:numId w:val="6"/>
        </w:numPr>
      </w:pPr>
      <w:r>
        <w:t xml:space="preserve">član uredniškega odbora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</w:t>
      </w:r>
    </w:p>
    <w:p w:rsidR="00E846C1" w:rsidRDefault="00E846C1" w:rsidP="00E846C1">
      <w:pPr>
        <w:pStyle w:val="Odstavekseznama"/>
        <w:numPr>
          <w:ilvl w:val="0"/>
          <w:numId w:val="6"/>
        </w:numPr>
      </w:pPr>
      <w:r>
        <w:t xml:space="preserve">zbornik Odseka za </w:t>
      </w:r>
      <w:proofErr w:type="spellStart"/>
      <w:r>
        <w:t>pedagogiju</w:t>
      </w:r>
      <w:proofErr w:type="spellEnd"/>
      <w:r>
        <w:t xml:space="preserve"> Filozofski fakultet u </w:t>
      </w:r>
      <w:proofErr w:type="spellStart"/>
      <w:r>
        <w:t>Novom</w:t>
      </w:r>
      <w:proofErr w:type="spellEnd"/>
      <w:r>
        <w:t xml:space="preserve"> Sadu,</w:t>
      </w:r>
    </w:p>
    <w:p w:rsidR="00E846C1" w:rsidRDefault="00E846C1" w:rsidP="00E846C1">
      <w:pPr>
        <w:pStyle w:val="Odstavekseznama"/>
        <w:numPr>
          <w:ilvl w:val="0"/>
          <w:numId w:val="6"/>
        </w:numPr>
      </w:pPr>
      <w:proofErr w:type="spellStart"/>
      <w:r>
        <w:t>Istraživanja</w:t>
      </w:r>
      <w:proofErr w:type="spellEnd"/>
      <w:r>
        <w:t xml:space="preserve"> u Pedagogiji; Visoka škola </w:t>
      </w:r>
      <w:proofErr w:type="spellStart"/>
      <w:r>
        <w:t>strukovnih</w:t>
      </w:r>
      <w:proofErr w:type="spellEnd"/>
      <w:r>
        <w:t xml:space="preserve"> študija Vršac,</w:t>
      </w:r>
    </w:p>
    <w:p w:rsidR="00A25DA1" w:rsidRDefault="00E846C1" w:rsidP="00E846C1">
      <w:pPr>
        <w:pStyle w:val="Odstavekseznama"/>
        <w:numPr>
          <w:ilvl w:val="0"/>
          <w:numId w:val="6"/>
        </w:numPr>
      </w:pPr>
      <w:proofErr w:type="spellStart"/>
      <w:r>
        <w:t>Odgojno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teme, Učiteljski fakultet </w:t>
      </w:r>
      <w:proofErr w:type="spellStart"/>
      <w:r>
        <w:t>Rijeka</w:t>
      </w:r>
      <w:proofErr w:type="spellEnd"/>
      <w:r>
        <w:t>.</w:t>
      </w:r>
    </w:p>
    <w:p w:rsidR="00E846C1" w:rsidRDefault="00E846C1" w:rsidP="00E846C1"/>
    <w:p w:rsidR="00E846C1" w:rsidRDefault="00E846C1" w:rsidP="00E846C1">
      <w:pPr>
        <w:pStyle w:val="Odstavekseznama"/>
        <w:numPr>
          <w:ilvl w:val="0"/>
          <w:numId w:val="7"/>
        </w:numPr>
      </w:pPr>
      <w:r w:rsidRPr="00E846C1">
        <w:t>Jerneja Herzog</w:t>
      </w:r>
      <w:r>
        <w:t>:</w:t>
      </w:r>
    </w:p>
    <w:p w:rsidR="00E846C1" w:rsidRDefault="00E846C1" w:rsidP="00E846C1">
      <w:pPr>
        <w:pStyle w:val="Odstavekseznama"/>
        <w:numPr>
          <w:ilvl w:val="0"/>
          <w:numId w:val="8"/>
        </w:numPr>
      </w:pPr>
      <w:r>
        <w:t xml:space="preserve">članica uredniškega odbora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>,</w:t>
      </w:r>
    </w:p>
    <w:p w:rsidR="00E846C1" w:rsidRDefault="00E846C1" w:rsidP="00E846C1">
      <w:pPr>
        <w:pStyle w:val="Odstavekseznama"/>
        <w:numPr>
          <w:ilvl w:val="0"/>
          <w:numId w:val="8"/>
        </w:numPr>
      </w:pPr>
      <w:r>
        <w:t xml:space="preserve">članica uredniškega odbora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E846C1" w:rsidRDefault="00E846C1" w:rsidP="00E846C1"/>
    <w:p w:rsidR="00E846C1" w:rsidRDefault="00E846C1" w:rsidP="00E846C1">
      <w:pPr>
        <w:pStyle w:val="Odstavekseznama"/>
        <w:numPr>
          <w:ilvl w:val="0"/>
          <w:numId w:val="7"/>
        </w:numPr>
      </w:pPr>
      <w:r w:rsidRPr="00E846C1">
        <w:t>Miha Marinšek</w:t>
      </w:r>
      <w:r>
        <w:t>:</w:t>
      </w:r>
    </w:p>
    <w:p w:rsidR="00E846C1" w:rsidRDefault="00E846C1" w:rsidP="00E846C1">
      <w:pPr>
        <w:pStyle w:val="Odstavekseznama"/>
        <w:numPr>
          <w:ilvl w:val="0"/>
          <w:numId w:val="8"/>
        </w:numPr>
      </w:pPr>
      <w:r>
        <w:t>č</w:t>
      </w:r>
      <w:r w:rsidRPr="00E846C1">
        <w:t xml:space="preserve">lan uredniškega odbora v reviji: </w:t>
      </w:r>
      <w:proofErr w:type="spellStart"/>
      <w:r w:rsidRPr="00E846C1">
        <w:t>Sport</w:t>
      </w:r>
      <w:proofErr w:type="spellEnd"/>
      <w:r w:rsidRPr="00E846C1"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</w:t>
      </w:r>
      <w:r w:rsidRPr="00E846C1">
        <w:t>nd</w:t>
      </w:r>
      <w:proofErr w:type="spellEnd"/>
      <w:r w:rsidRPr="00E846C1">
        <w:t xml:space="preserve"> </w:t>
      </w:r>
      <w:proofErr w:type="spellStart"/>
      <w:r w:rsidRPr="00E846C1">
        <w:t>Practical</w:t>
      </w:r>
      <w:proofErr w:type="spellEnd"/>
      <w:r w:rsidRPr="00E846C1">
        <w:t xml:space="preserve"> </w:t>
      </w:r>
      <w:proofErr w:type="spellStart"/>
      <w:r w:rsidRPr="00E846C1">
        <w:t>Aspects</w:t>
      </w:r>
      <w:proofErr w:type="spellEnd"/>
      <w:r w:rsidRPr="00E846C1">
        <w:t xml:space="preserve"> : In</w:t>
      </w:r>
      <w:r>
        <w:t xml:space="preserve">ternational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</w:t>
      </w:r>
      <w:r w:rsidRPr="00E846C1">
        <w:t>f</w:t>
      </w:r>
      <w:proofErr w:type="spellEnd"/>
      <w:r w:rsidRPr="00E846C1">
        <w:t xml:space="preserve"> </w:t>
      </w:r>
      <w:proofErr w:type="spellStart"/>
      <w:r w:rsidRPr="00E846C1">
        <w:t>Kinesiology</w:t>
      </w:r>
      <w:proofErr w:type="spellEnd"/>
      <w:r>
        <w:t>.</w:t>
      </w:r>
    </w:p>
    <w:p w:rsidR="00E846C1" w:rsidRDefault="00E846C1" w:rsidP="00E846C1"/>
    <w:p w:rsidR="00E846C1" w:rsidRDefault="00E846C1" w:rsidP="00E846C1">
      <w:pPr>
        <w:pStyle w:val="Odstavekseznama"/>
        <w:numPr>
          <w:ilvl w:val="0"/>
          <w:numId w:val="7"/>
        </w:numPr>
      </w:pPr>
      <w:r w:rsidRPr="00E846C1">
        <w:t>Monika Mithans</w:t>
      </w:r>
      <w:r>
        <w:t>:</w:t>
      </w:r>
    </w:p>
    <w:p w:rsidR="00E846C1" w:rsidRDefault="00E846C1" w:rsidP="00E846C1">
      <w:pPr>
        <w:pStyle w:val="Odstavekseznama"/>
        <w:numPr>
          <w:ilvl w:val="0"/>
          <w:numId w:val="8"/>
        </w:numPr>
      </w:pPr>
      <w:r>
        <w:t>t</w:t>
      </w:r>
      <w:r w:rsidRPr="00E846C1">
        <w:t>ehnična urednica zbornika: Vloga predmetnih didaktik za kompetence prihodnosti : zbornik povzetkov</w:t>
      </w:r>
      <w:r>
        <w:t>.</w:t>
      </w:r>
    </w:p>
    <w:p w:rsidR="00D1789A" w:rsidRDefault="00D1789A" w:rsidP="00D1789A">
      <w:pPr>
        <w:pStyle w:val="Odstavekseznama"/>
        <w:ind w:left="1440"/>
      </w:pPr>
    </w:p>
    <w:p w:rsidR="00D1789A" w:rsidRDefault="00D1789A" w:rsidP="00D1789A">
      <w:pPr>
        <w:pStyle w:val="Odstavekseznama"/>
        <w:numPr>
          <w:ilvl w:val="0"/>
          <w:numId w:val="7"/>
        </w:numPr>
      </w:pPr>
      <w:r w:rsidRPr="00D1789A">
        <w:t>Jurij Planinšec</w:t>
      </w:r>
      <w:r>
        <w:t>:</w:t>
      </w:r>
    </w:p>
    <w:p w:rsidR="00D1789A" w:rsidRDefault="00D1789A" w:rsidP="00D1789A">
      <w:pPr>
        <w:pStyle w:val="Odstavekseznama"/>
        <w:numPr>
          <w:ilvl w:val="0"/>
          <w:numId w:val="8"/>
        </w:numPr>
      </w:pPr>
      <w:proofErr w:type="spellStart"/>
      <w:r w:rsidRPr="00D1789A">
        <w:t>Croatian</w:t>
      </w:r>
      <w:proofErr w:type="spellEnd"/>
      <w:r w:rsidRPr="00D1789A">
        <w:t xml:space="preserve"> </w:t>
      </w:r>
      <w:proofErr w:type="spellStart"/>
      <w:r w:rsidRPr="00D1789A">
        <w:t>Journal</w:t>
      </w:r>
      <w:proofErr w:type="spellEnd"/>
      <w:r w:rsidRPr="00D1789A">
        <w:t xml:space="preserve"> </w:t>
      </w:r>
      <w:proofErr w:type="spellStart"/>
      <w:r w:rsidRPr="00D1789A">
        <w:t>of</w:t>
      </w:r>
      <w:proofErr w:type="spellEnd"/>
      <w:r w:rsidRPr="00D1789A">
        <w:t xml:space="preserve"> </w:t>
      </w:r>
      <w:proofErr w:type="spellStart"/>
      <w:r w:rsidRPr="00D1789A">
        <w:t>Education</w:t>
      </w:r>
      <w:proofErr w:type="spellEnd"/>
      <w:r>
        <w:t>.</w:t>
      </w:r>
    </w:p>
    <w:p w:rsidR="00D1789A" w:rsidRDefault="00D1789A" w:rsidP="00D1789A"/>
    <w:p w:rsidR="00D1789A" w:rsidRDefault="00D1789A" w:rsidP="00D1789A"/>
    <w:p w:rsidR="00D1789A" w:rsidRDefault="00D1789A" w:rsidP="00D1789A">
      <w:pPr>
        <w:pStyle w:val="Naslov2"/>
        <w:rPr>
          <w:rStyle w:val="Intenzivenpoudarek"/>
          <w:color w:val="2E74B5" w:themeColor="accent1" w:themeShade="BF"/>
        </w:rPr>
      </w:pPr>
      <w:r w:rsidRPr="00D1789A">
        <w:rPr>
          <w:rStyle w:val="Intenzivenpoudarek"/>
          <w:b/>
          <w:iCs w:val="0"/>
          <w:color w:val="2E74B5" w:themeColor="accent1" w:themeShade="BF"/>
        </w:rPr>
        <w:t>Monografije</w:t>
      </w:r>
      <w:r>
        <w:rPr>
          <w:rStyle w:val="Sprotnaopomba-sklic"/>
          <w:b w:val="0"/>
          <w:iCs/>
        </w:rPr>
        <w:footnoteReference w:id="1"/>
      </w:r>
    </w:p>
    <w:p w:rsidR="00D1789A" w:rsidRDefault="00D1789A" w:rsidP="00D1789A"/>
    <w:p w:rsidR="00D1789A" w:rsidRDefault="00D1789A" w:rsidP="00D1789A"/>
    <w:p w:rsidR="00D1789A" w:rsidRDefault="00D1789A" w:rsidP="00D1789A">
      <w:pPr>
        <w:pStyle w:val="Odstavekseznama"/>
        <w:numPr>
          <w:ilvl w:val="0"/>
          <w:numId w:val="9"/>
        </w:numPr>
      </w:pPr>
      <w:r>
        <w:t xml:space="preserve">Miran Muhič: </w:t>
      </w:r>
    </w:p>
    <w:p w:rsidR="00D1789A" w:rsidRDefault="00D1789A" w:rsidP="00D1789A">
      <w:pPr>
        <w:ind w:left="708"/>
      </w:pPr>
      <w:r>
        <w:t>Title: ANALYSIS OF CONTINUING PROFESSIONAL DEVELOPMENT OF PRESCHOOL TEACHERS IN SERBIA, MONTENEGRO, HUNGARY, ROMANIA, SLOVENIA AND GREAT BRITAIN</w:t>
      </w:r>
    </w:p>
    <w:p w:rsidR="00D1789A" w:rsidRDefault="00D1789A" w:rsidP="00D1789A">
      <w:pPr>
        <w:ind w:left="708"/>
      </w:pPr>
      <w:proofErr w:type="spellStart"/>
      <w:r>
        <w:t>Conference</w:t>
      </w:r>
      <w:proofErr w:type="spellEnd"/>
      <w:r>
        <w:t xml:space="preserve">: </w:t>
      </w:r>
    </w:p>
    <w:p w:rsidR="00D1789A" w:rsidRDefault="00D1789A" w:rsidP="00D1789A">
      <w:pPr>
        <w:ind w:left="708"/>
      </w:pPr>
      <w:r>
        <w:t xml:space="preserve">Editor: Veselin </w:t>
      </w:r>
      <w:proofErr w:type="spellStart"/>
      <w:r>
        <w:t>Mićanović</w:t>
      </w:r>
      <w:proofErr w:type="spellEnd"/>
      <w:r>
        <w:t>,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Montenegro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>)</w:t>
      </w:r>
    </w:p>
    <w:p w:rsidR="00D1789A" w:rsidRDefault="00D1789A" w:rsidP="00D1789A">
      <w:pPr>
        <w:ind w:left="708"/>
      </w:pPr>
      <w:proofErr w:type="spellStart"/>
      <w:r>
        <w:t>Technical</w:t>
      </w:r>
      <w:proofErr w:type="spellEnd"/>
      <w:r>
        <w:t xml:space="preserve"> editor: Vasko </w:t>
      </w:r>
      <w:proofErr w:type="spellStart"/>
      <w:r>
        <w:t>Milatović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Montenegro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>)</w:t>
      </w:r>
    </w:p>
    <w:p w:rsidR="00D1789A" w:rsidRDefault="00D1789A" w:rsidP="00D1789A">
      <w:pPr>
        <w:ind w:left="708"/>
      </w:pP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:rsidR="00D1789A" w:rsidRDefault="00D1789A" w:rsidP="00D1789A">
      <w:pPr>
        <w:ind w:left="708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Montenegro</w:t>
      </w:r>
      <w:proofErr w:type="spellEnd"/>
    </w:p>
    <w:p w:rsidR="00D1789A" w:rsidRDefault="00D1789A" w:rsidP="00D1789A">
      <w:pPr>
        <w:ind w:left="708"/>
      </w:pPr>
      <w:r>
        <w:t xml:space="preserve">Danila </w:t>
      </w:r>
      <w:proofErr w:type="spellStart"/>
      <w:r>
        <w:t>Bojovića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, 81400 </w:t>
      </w:r>
      <w:proofErr w:type="spellStart"/>
      <w:r>
        <w:t>Nikšić</w:t>
      </w:r>
      <w:proofErr w:type="spellEnd"/>
      <w:r>
        <w:t xml:space="preserve">, </w:t>
      </w:r>
      <w:proofErr w:type="spellStart"/>
      <w:r>
        <w:t>Montenegro</w:t>
      </w:r>
      <w:proofErr w:type="spellEnd"/>
    </w:p>
    <w:p w:rsidR="00D1789A" w:rsidRDefault="00D1789A" w:rsidP="00D1789A">
      <w:pPr>
        <w:ind w:left="708"/>
      </w:pPr>
      <w:proofErr w:type="spellStart"/>
      <w:r>
        <w:t>Phone</w:t>
      </w:r>
      <w:proofErr w:type="spellEnd"/>
      <w:r>
        <w:t xml:space="preserve"> +38240243921, </w:t>
      </w:r>
      <w:proofErr w:type="spellStart"/>
      <w:r>
        <w:t>Fax</w:t>
      </w:r>
      <w:proofErr w:type="spellEnd"/>
      <w:r>
        <w:t xml:space="preserve"> +382 40 247 109</w:t>
      </w:r>
    </w:p>
    <w:p w:rsidR="00D1789A" w:rsidRDefault="00D1789A" w:rsidP="00D1789A">
      <w:pPr>
        <w:ind w:left="708"/>
      </w:pPr>
      <w:r>
        <w:lastRenderedPageBreak/>
        <w:t>https://www.ucg.ac.me/ff, ff@ac.me</w:t>
      </w:r>
    </w:p>
    <w:p w:rsidR="00D1789A" w:rsidRDefault="00D1789A" w:rsidP="00D1789A">
      <w:pPr>
        <w:ind w:left="708"/>
      </w:pPr>
      <w:proofErr w:type="spellStart"/>
      <w:r>
        <w:t>Printed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</w:p>
    <w:p w:rsidR="00D1789A" w:rsidRDefault="00D1789A" w:rsidP="00D1789A">
      <w:pPr>
        <w:ind w:left="708"/>
      </w:pPr>
      <w:proofErr w:type="spellStart"/>
      <w:r>
        <w:t>Published</w:t>
      </w:r>
      <w:proofErr w:type="spellEnd"/>
      <w:r>
        <w:t>: 2019</w:t>
      </w:r>
    </w:p>
    <w:p w:rsidR="00D1789A" w:rsidRDefault="00D1789A" w:rsidP="00D1789A">
      <w:pPr>
        <w:ind w:left="708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copies</w:t>
      </w:r>
      <w:proofErr w:type="spellEnd"/>
      <w:r>
        <w:t>: 100</w:t>
      </w:r>
    </w:p>
    <w:p w:rsidR="00D1789A" w:rsidRDefault="00D1789A" w:rsidP="00D1789A">
      <w:pPr>
        <w:ind w:left="708"/>
      </w:pPr>
    </w:p>
    <w:p w:rsidR="00D1789A" w:rsidRDefault="00D1789A" w:rsidP="00D1789A">
      <w:pPr>
        <w:pStyle w:val="Odstavekseznama"/>
        <w:numPr>
          <w:ilvl w:val="0"/>
          <w:numId w:val="9"/>
        </w:numPr>
      </w:pPr>
      <w:r>
        <w:t>Tina Mauko:</w:t>
      </w:r>
    </w:p>
    <w:p w:rsidR="00D1789A" w:rsidRDefault="00D1789A" w:rsidP="00D1789A">
      <w:pPr>
        <w:pStyle w:val="Odstavekseznama"/>
      </w:pPr>
      <w:r>
        <w:t xml:space="preserve">Monografije oz. izdane skladbe (1.5.5): V gozdu (suita za trio flavt), 2019. </w:t>
      </w:r>
    </w:p>
    <w:p w:rsidR="00D1789A" w:rsidRPr="00D1789A" w:rsidRDefault="00D1789A" w:rsidP="00D1789A">
      <w:pPr>
        <w:pStyle w:val="Odstavekseznama"/>
      </w:pPr>
      <w:r>
        <w:t>Založba (1.5.5): Samozaložba, skladateljica in pianistka Tina Mauko.</w:t>
      </w:r>
    </w:p>
    <w:sectPr w:rsidR="00D1789A" w:rsidRPr="00D1789A" w:rsidSect="005476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C2" w:rsidRDefault="00AB1BC2" w:rsidP="003828C9">
      <w:r>
        <w:separator/>
      </w:r>
    </w:p>
  </w:endnote>
  <w:endnote w:type="continuationSeparator" w:id="0">
    <w:p w:rsidR="00AB1BC2" w:rsidRDefault="00AB1BC2" w:rsidP="003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1298"/>
      <w:docPartObj>
        <w:docPartGallery w:val="Page Numbers (Bottom of Page)"/>
        <w:docPartUnique/>
      </w:docPartObj>
    </w:sdtPr>
    <w:sdtEndPr/>
    <w:sdtContent>
      <w:p w:rsidR="003828C9" w:rsidRDefault="003828C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A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C0" w:rsidRPr="003828C9" w:rsidRDefault="005476C0" w:rsidP="005476C0">
    <w:pPr>
      <w:pStyle w:val="Noga"/>
      <w:jc w:val="center"/>
      <w:rPr>
        <w:color w:val="2F5496" w:themeColor="accent5" w:themeShade="BF"/>
      </w:rPr>
    </w:pPr>
    <w:proofErr w:type="spellStart"/>
    <w:r w:rsidRPr="003828C9">
      <w:rPr>
        <w:color w:val="2F5496" w:themeColor="accent5" w:themeShade="BF"/>
      </w:rPr>
      <w:t>Samoevalvacijsko</w:t>
    </w:r>
    <w:proofErr w:type="spellEnd"/>
    <w:r w:rsidRPr="003828C9">
      <w:rPr>
        <w:color w:val="2F5496" w:themeColor="accent5" w:themeShade="BF"/>
      </w:rPr>
      <w:t xml:space="preserve"> poročilo Pedagoške fakultete Univerze v Mariboru</w:t>
    </w:r>
  </w:p>
  <w:p w:rsidR="005476C0" w:rsidRPr="005476C0" w:rsidRDefault="005476C0" w:rsidP="005476C0">
    <w:pPr>
      <w:pStyle w:val="Noga"/>
      <w:jc w:val="center"/>
      <w:rPr>
        <w:color w:val="2F5496" w:themeColor="accent5" w:themeShade="BF"/>
      </w:rPr>
    </w:pPr>
    <w:r w:rsidRPr="003828C9">
      <w:rPr>
        <w:color w:val="2F5496" w:themeColor="accent5" w:themeShade="BF"/>
      </w:rPr>
      <w:t>za študijsko leto 201</w:t>
    </w:r>
    <w:r>
      <w:rPr>
        <w:color w:val="2F5496" w:themeColor="accent5" w:themeShade="BF"/>
      </w:rPr>
      <w:t>8/</w:t>
    </w:r>
    <w:r w:rsidRPr="003828C9">
      <w:rPr>
        <w:color w:val="2F5496" w:themeColor="accent5" w:themeShade="BF"/>
      </w:rPr>
      <w:t>1</w:t>
    </w:r>
    <w:r>
      <w:rPr>
        <w:color w:val="2F5496" w:themeColor="accent5" w:themeShade="B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C2" w:rsidRDefault="00AB1BC2" w:rsidP="003828C9">
      <w:r>
        <w:separator/>
      </w:r>
    </w:p>
  </w:footnote>
  <w:footnote w:type="continuationSeparator" w:id="0">
    <w:p w:rsidR="00AB1BC2" w:rsidRDefault="00AB1BC2" w:rsidP="003828C9">
      <w:r>
        <w:continuationSeparator/>
      </w:r>
    </w:p>
  </w:footnote>
  <w:footnote w:id="1">
    <w:p w:rsidR="00D1789A" w:rsidRDefault="00D1789A">
      <w:pPr>
        <w:pStyle w:val="Sprotnaopomba-besedilo"/>
      </w:pPr>
      <w:r>
        <w:rPr>
          <w:rStyle w:val="Sprotnaopomba-sklic"/>
        </w:rPr>
        <w:footnoteRef/>
      </w:r>
      <w:r>
        <w:t xml:space="preserve"> Monografije izven sistema SICRIS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C9" w:rsidRDefault="003828C9" w:rsidP="003828C9">
    <w:pPr>
      <w:pStyle w:val="Glava"/>
      <w:jc w:val="center"/>
    </w:pPr>
  </w:p>
  <w:p w:rsidR="003828C9" w:rsidRDefault="003828C9" w:rsidP="003828C9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C0" w:rsidRDefault="005476C0" w:rsidP="005476C0">
    <w:pPr>
      <w:pStyle w:val="Glava"/>
      <w:tabs>
        <w:tab w:val="clear" w:pos="4536"/>
        <w:tab w:val="clear" w:pos="9072"/>
        <w:tab w:val="left" w:pos="3210"/>
      </w:tabs>
      <w:jc w:val="center"/>
    </w:pPr>
    <w:r>
      <w:rPr>
        <w:noProof/>
        <w:lang w:eastAsia="sl-SI"/>
      </w:rPr>
      <w:drawing>
        <wp:inline distT="0" distB="0" distL="0" distR="0" wp14:anchorId="43E12869" wp14:editId="2FD81884">
          <wp:extent cx="2456666" cy="1194716"/>
          <wp:effectExtent l="0" t="0" r="127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m-p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53" cy="120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6C0" w:rsidRDefault="005476C0" w:rsidP="005476C0">
    <w:pPr>
      <w:pStyle w:val="Glava"/>
      <w:tabs>
        <w:tab w:val="clear" w:pos="4536"/>
        <w:tab w:val="clear" w:pos="9072"/>
        <w:tab w:val="left" w:pos="32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068"/>
    <w:multiLevelType w:val="hybridMultilevel"/>
    <w:tmpl w:val="173CDC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4B8"/>
    <w:multiLevelType w:val="hybridMultilevel"/>
    <w:tmpl w:val="DB40A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41B2"/>
    <w:multiLevelType w:val="hybridMultilevel"/>
    <w:tmpl w:val="3C24A526"/>
    <w:lvl w:ilvl="0" w:tplc="B31A8B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72287"/>
    <w:multiLevelType w:val="hybridMultilevel"/>
    <w:tmpl w:val="88AEDDD0"/>
    <w:lvl w:ilvl="0" w:tplc="B31A8B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5380A"/>
    <w:multiLevelType w:val="hybridMultilevel"/>
    <w:tmpl w:val="2D78D98E"/>
    <w:lvl w:ilvl="0" w:tplc="B31A8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4404"/>
    <w:multiLevelType w:val="hybridMultilevel"/>
    <w:tmpl w:val="DB40A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358CC"/>
    <w:multiLevelType w:val="hybridMultilevel"/>
    <w:tmpl w:val="DB40A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830F2"/>
    <w:multiLevelType w:val="hybridMultilevel"/>
    <w:tmpl w:val="062C2282"/>
    <w:lvl w:ilvl="0" w:tplc="B31A8B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56723A"/>
    <w:multiLevelType w:val="hybridMultilevel"/>
    <w:tmpl w:val="A0D6C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46C7"/>
    <w:multiLevelType w:val="hybridMultilevel"/>
    <w:tmpl w:val="B0308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9"/>
    <w:rsid w:val="00195301"/>
    <w:rsid w:val="001960DF"/>
    <w:rsid w:val="003824AF"/>
    <w:rsid w:val="003828C9"/>
    <w:rsid w:val="004C7705"/>
    <w:rsid w:val="005476C0"/>
    <w:rsid w:val="00721E83"/>
    <w:rsid w:val="00866FB7"/>
    <w:rsid w:val="008B0466"/>
    <w:rsid w:val="009174E2"/>
    <w:rsid w:val="009C4B0C"/>
    <w:rsid w:val="00A2352C"/>
    <w:rsid w:val="00A25DA1"/>
    <w:rsid w:val="00A727A6"/>
    <w:rsid w:val="00AB1BC2"/>
    <w:rsid w:val="00B50D5D"/>
    <w:rsid w:val="00BD7D28"/>
    <w:rsid w:val="00C740D7"/>
    <w:rsid w:val="00CF0EA7"/>
    <w:rsid w:val="00D1789A"/>
    <w:rsid w:val="00E846C1"/>
    <w:rsid w:val="00EC711F"/>
    <w:rsid w:val="00F76F2E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5663ED-BDB2-433E-BEAB-3B9C48C5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4E2"/>
    <w:pPr>
      <w:spacing w:after="0" w:line="240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84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28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28C9"/>
  </w:style>
  <w:style w:type="paragraph" w:styleId="Noga">
    <w:name w:val="footer"/>
    <w:basedOn w:val="Navaden"/>
    <w:link w:val="NogaZnak"/>
    <w:uiPriority w:val="99"/>
    <w:unhideWhenUsed/>
    <w:rsid w:val="003828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28C9"/>
  </w:style>
  <w:style w:type="character" w:styleId="Poudarek">
    <w:name w:val="Emphasis"/>
    <w:basedOn w:val="Privzetapisavaodstavka"/>
    <w:uiPriority w:val="20"/>
    <w:qFormat/>
    <w:rsid w:val="00F924F4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E846C1"/>
    <w:rPr>
      <w:b/>
      <w:i w:val="0"/>
      <w:iCs/>
      <w:color w:val="5B9BD5" w:themeColor="accent1"/>
      <w:sz w:val="28"/>
    </w:rPr>
  </w:style>
  <w:style w:type="paragraph" w:styleId="Odstavekseznama">
    <w:name w:val="List Paragraph"/>
    <w:basedOn w:val="Navaden"/>
    <w:uiPriority w:val="34"/>
    <w:qFormat/>
    <w:rsid w:val="001960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60DF"/>
    <w:rPr>
      <w:color w:val="0563C1" w:themeColor="hyperlink"/>
      <w:u w:val="single"/>
    </w:rPr>
  </w:style>
  <w:style w:type="paragraph" w:customStyle="1" w:styleId="Default">
    <w:name w:val="Default"/>
    <w:basedOn w:val="Navaden"/>
    <w:rsid w:val="001960DF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846C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789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789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17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Jelena Krivograd</cp:lastModifiedBy>
  <cp:revision>3</cp:revision>
  <dcterms:created xsi:type="dcterms:W3CDTF">2020-02-28T11:18:00Z</dcterms:created>
  <dcterms:modified xsi:type="dcterms:W3CDTF">2020-02-28T11:18:00Z</dcterms:modified>
</cp:coreProperties>
</file>