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95C5" w14:textId="77777777" w:rsidR="00A020FF" w:rsidRDefault="00A020FF" w:rsidP="003E0FCD">
      <w:pPr>
        <w:rPr>
          <w:b/>
        </w:rPr>
      </w:pPr>
    </w:p>
    <w:p w14:paraId="0F3E3145" w14:textId="77777777" w:rsidR="00C317A3" w:rsidRPr="00CE45CB" w:rsidRDefault="00FB38EC" w:rsidP="00C317A3">
      <w:pPr>
        <w:jc w:val="center"/>
        <w:rPr>
          <w:sz w:val="28"/>
          <w:szCs w:val="28"/>
        </w:rPr>
      </w:pPr>
      <w:r w:rsidRPr="00CE45CB">
        <w:rPr>
          <w:b/>
          <w:sz w:val="28"/>
          <w:szCs w:val="28"/>
        </w:rPr>
        <w:t>PRIPRAVLJALNI LETNIK, GLASBENA PEDAGOGIKA</w:t>
      </w:r>
      <w:r w:rsidR="00036601" w:rsidRPr="00752F38">
        <w:rPr>
          <w:b/>
          <w:bCs/>
          <w:sz w:val="28"/>
          <w:szCs w:val="28"/>
        </w:rPr>
        <w:t>, 2. stopnja</w:t>
      </w:r>
    </w:p>
    <w:p w14:paraId="3D6B9F87" w14:textId="6CC51F89" w:rsidR="003E0FCD" w:rsidRDefault="00C317A3" w:rsidP="00AA77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76223">
        <w:tab/>
      </w:r>
      <w:r w:rsidR="00676223">
        <w:tab/>
      </w:r>
      <w:r w:rsidR="00676223">
        <w:tab/>
        <w:t xml:space="preserve">Maribor, </w:t>
      </w:r>
      <w:r w:rsidR="00332324">
        <w:t>april 2021</w:t>
      </w:r>
    </w:p>
    <w:p w14:paraId="6157C3DA" w14:textId="2C38AD68" w:rsidR="00820124" w:rsidRDefault="00820124" w:rsidP="00AA77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Štev.:06/2021-nt</w:t>
      </w:r>
    </w:p>
    <w:p w14:paraId="64D3E37E" w14:textId="77777777" w:rsidR="0051282A" w:rsidRDefault="0051282A" w:rsidP="006837C4"/>
    <w:p w14:paraId="26CB0460" w14:textId="77777777" w:rsidR="003E0FCD" w:rsidRPr="003E0FCD" w:rsidRDefault="003E0FCD" w:rsidP="003E0FCD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3E0FCD">
        <w:rPr>
          <w:rFonts w:asciiTheme="minorHAnsi" w:eastAsiaTheme="minorHAnsi" w:hAnsiTheme="minorHAnsi" w:cstheme="minorBidi"/>
        </w:rPr>
        <w:t xml:space="preserve">Pred vpisom v študijski program druge stopnje Glasbena pedagogika opravi </w:t>
      </w:r>
      <w:r w:rsidRPr="0047272D">
        <w:rPr>
          <w:rFonts w:asciiTheme="minorHAnsi" w:eastAsiaTheme="minorHAnsi" w:hAnsiTheme="minorHAnsi" w:cstheme="minorBidi"/>
          <w:u w:val="single"/>
        </w:rPr>
        <w:t>pripravljalni letnik</w:t>
      </w:r>
      <w:r w:rsidRPr="003E0FCD">
        <w:rPr>
          <w:rFonts w:asciiTheme="minorHAnsi" w:eastAsiaTheme="minorHAnsi" w:hAnsiTheme="minorHAnsi" w:cstheme="minorBidi"/>
        </w:rPr>
        <w:t xml:space="preserve">  kdor je končal:</w:t>
      </w:r>
    </w:p>
    <w:p w14:paraId="38E45348" w14:textId="77777777" w:rsidR="004D0729" w:rsidRPr="004D0729" w:rsidRDefault="004D0729" w:rsidP="004D0729">
      <w:pPr>
        <w:pStyle w:val="Odstavekseznama"/>
        <w:numPr>
          <w:ilvl w:val="0"/>
          <w:numId w:val="7"/>
        </w:numPr>
        <w:tabs>
          <w:tab w:val="num" w:pos="851"/>
        </w:tabs>
        <w:jc w:val="both"/>
        <w:rPr>
          <w:rFonts w:asciiTheme="minorHAnsi" w:hAnsiTheme="minorHAnsi"/>
        </w:rPr>
      </w:pPr>
      <w:r w:rsidRPr="004D0729">
        <w:rPr>
          <w:rFonts w:asciiTheme="minorHAnsi" w:hAnsiTheme="minorHAnsi"/>
        </w:rPr>
        <w:t xml:space="preserve">Študijski program prve stopnje s strokovnih področij: </w:t>
      </w:r>
      <w:sdt>
        <w:sdtPr>
          <w:rPr>
            <w:rFonts w:asciiTheme="minorHAnsi" w:hAnsiTheme="minorHAnsi"/>
          </w:rPr>
          <w:id w:val="611630663"/>
          <w:placeholder>
            <w:docPart w:val="7A4D7E5AEB994FDEB4BCBBB93C2DC414"/>
          </w:placeholder>
          <w:text/>
        </w:sdtPr>
        <w:sdtEndPr/>
        <w:sdtContent>
          <w:r w:rsidRPr="004D0729">
            <w:rPr>
              <w:rFonts w:asciiTheme="minorHAnsi" w:hAnsiTheme="minorHAnsi"/>
            </w:rPr>
            <w:t>glasbena pedagogika (0114)</w:t>
          </w:r>
        </w:sdtContent>
      </w:sdt>
      <w:r w:rsidRPr="004D0729">
        <w:rPr>
          <w:rFonts w:asciiTheme="minorHAnsi" w:hAnsiTheme="minorHAnsi"/>
        </w:rPr>
        <w:t>, glasbena umetnost (0215), muzikologija (0229) v obsegu 180 ECTS.</w:t>
      </w:r>
    </w:p>
    <w:p w14:paraId="2A5BC78D" w14:textId="77777777" w:rsidR="004D0729" w:rsidRPr="004D0729" w:rsidRDefault="004D0729" w:rsidP="004D0729">
      <w:pPr>
        <w:pStyle w:val="Odstavekseznama"/>
        <w:tabs>
          <w:tab w:val="num" w:pos="851"/>
        </w:tabs>
        <w:jc w:val="both"/>
        <w:rPr>
          <w:rFonts w:asciiTheme="minorHAnsi" w:hAnsiTheme="minorHAnsi"/>
        </w:rPr>
      </w:pPr>
      <w:r w:rsidRPr="004D0729">
        <w:rPr>
          <w:rFonts w:asciiTheme="minorHAnsi" w:hAnsiTheme="minorHAnsi"/>
        </w:rPr>
        <w:t>Pred vpisom mora opraviti naslednje obveznosti: pripravljalni letnik v obsegu 60 ECTS. Obveznosti lahko pred vpisom opravi tudi v programih za izpopolnjevanje.</w:t>
      </w:r>
    </w:p>
    <w:p w14:paraId="1E033043" w14:textId="77777777" w:rsidR="004D0729" w:rsidRPr="004D0729" w:rsidRDefault="004D0729" w:rsidP="004D0729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</w:rPr>
      </w:pPr>
      <w:r w:rsidRPr="004D0729">
        <w:rPr>
          <w:rFonts w:asciiTheme="minorHAnsi" w:hAnsiTheme="minorHAnsi"/>
        </w:rPr>
        <w:t xml:space="preserve">Univerzitetni študijski program, sprejet pred 11. 6. 2004, s strokovnih področij: </w:t>
      </w:r>
      <w:sdt>
        <w:sdtPr>
          <w:rPr>
            <w:rFonts w:asciiTheme="minorHAnsi" w:hAnsiTheme="minorHAnsi"/>
          </w:rPr>
          <w:id w:val="1148019729"/>
          <w:placeholder>
            <w:docPart w:val="86B308F194754AA7AD8BD7D38228AE55"/>
          </w:placeholder>
          <w:text/>
        </w:sdtPr>
        <w:sdtEndPr/>
        <w:sdtContent>
          <w:r w:rsidRPr="004D0729">
            <w:rPr>
              <w:rFonts w:asciiTheme="minorHAnsi" w:hAnsiTheme="minorHAnsi"/>
            </w:rPr>
            <w:t xml:space="preserve">glasbena umetnost (0215), muzikologija (0229) </w:t>
          </w:r>
        </w:sdtContent>
      </w:sdt>
      <w:r w:rsidRPr="004D0729">
        <w:rPr>
          <w:rFonts w:asciiTheme="minorHAnsi" w:hAnsiTheme="minorHAnsi"/>
        </w:rPr>
        <w:t>.</w:t>
      </w:r>
    </w:p>
    <w:p w14:paraId="7B5F2B1D" w14:textId="77777777" w:rsidR="004D0729" w:rsidRPr="004D0729" w:rsidRDefault="004D0729" w:rsidP="004D0729">
      <w:pPr>
        <w:pStyle w:val="Odstavekseznama"/>
        <w:jc w:val="both"/>
        <w:rPr>
          <w:rFonts w:asciiTheme="minorHAnsi" w:hAnsiTheme="minorHAnsi"/>
        </w:rPr>
      </w:pPr>
      <w:r w:rsidRPr="004D0729">
        <w:rPr>
          <w:rFonts w:asciiTheme="minorHAnsi" w:hAnsiTheme="minorHAnsi"/>
        </w:rPr>
        <w:t>Pred vpisom mora opraviti naslednje obveznosti: pripravljalni letnik v obsegu 45 ECTS. Obveznosti lahko pred vpisom opravi tudi v programih za izpopolnjevanje.</w:t>
      </w:r>
    </w:p>
    <w:p w14:paraId="7AE7FA99" w14:textId="77777777" w:rsidR="00181E9E" w:rsidRDefault="00181E9E" w:rsidP="00676223"/>
    <w:p w14:paraId="33E2B8C1" w14:textId="370C9543" w:rsidR="00181E9E" w:rsidRDefault="00181E9E" w:rsidP="00181E9E">
      <w:pPr>
        <w:rPr>
          <w:b/>
          <w:bCs/>
          <w:u w:val="single"/>
        </w:rPr>
      </w:pPr>
      <w:r w:rsidRPr="002620A7">
        <w:rPr>
          <w:b/>
          <w:bCs/>
          <w:u w:val="single"/>
        </w:rPr>
        <w:t xml:space="preserve">Postopek prijave in druge informacije: </w:t>
      </w:r>
    </w:p>
    <w:p w14:paraId="78C6F6F0" w14:textId="2FB61382" w:rsidR="002620A7" w:rsidRPr="002620A7" w:rsidRDefault="002620A7" w:rsidP="00181E9E">
      <w:pPr>
        <w:rPr>
          <w:sz w:val="16"/>
          <w:szCs w:val="16"/>
        </w:rPr>
      </w:pPr>
      <w:r>
        <w:rPr>
          <w:sz w:val="16"/>
          <w:szCs w:val="16"/>
        </w:rPr>
        <w:t>(postopek, navodila zapisana v moški obliki)</w:t>
      </w:r>
    </w:p>
    <w:p w14:paraId="1BD6A646" w14:textId="35611990" w:rsidR="00181E9E" w:rsidRDefault="00181E9E" w:rsidP="00181E9E"/>
    <w:p w14:paraId="14B57CF6" w14:textId="507F812D" w:rsidR="00181E9E" w:rsidRDefault="00181E9E" w:rsidP="00A020FF">
      <w:pPr>
        <w:pStyle w:val="Odstavekseznama"/>
        <w:numPr>
          <w:ilvl w:val="1"/>
          <w:numId w:val="7"/>
        </w:numPr>
        <w:jc w:val="both"/>
      </w:pPr>
      <w:r>
        <w:t xml:space="preserve">Kandidat </w:t>
      </w:r>
      <w:r w:rsidR="002620A7">
        <w:t>pošlje vlogo (d</w:t>
      </w:r>
      <w:r w:rsidR="00E2617C">
        <w:t>o datuma prijave za vpis</w:t>
      </w:r>
      <w:r w:rsidR="002620A7">
        <w:t xml:space="preserve"> določen </w:t>
      </w:r>
      <w:r w:rsidR="00E2617C">
        <w:t>v</w:t>
      </w:r>
      <w:r w:rsidR="002620A7">
        <w:t xml:space="preserve"> Razpis</w:t>
      </w:r>
      <w:r w:rsidR="00E2617C">
        <w:t>u</w:t>
      </w:r>
      <w:r w:rsidR="002620A7">
        <w:t xml:space="preserve"> za vpis</w:t>
      </w:r>
      <w:r w:rsidR="00E2617C">
        <w:t xml:space="preserve"> v podiplomske študijske programe</w:t>
      </w:r>
      <w:r w:rsidR="002620A7">
        <w:t>)</w:t>
      </w:r>
      <w:r>
        <w:t xml:space="preserve"> v službo za študentske zadeve</w:t>
      </w:r>
      <w:r w:rsidR="002620A7">
        <w:t xml:space="preserve"> UM PEF na elektronski naslov </w:t>
      </w:r>
      <w:hyperlink r:id="rId10" w:history="1">
        <w:r w:rsidR="002620A7" w:rsidRPr="003541D1">
          <w:rPr>
            <w:rStyle w:val="Hiperpovezava"/>
          </w:rPr>
          <w:t>referat.pef@um.si</w:t>
        </w:r>
      </w:hyperlink>
      <w:r w:rsidR="002620A7">
        <w:t xml:space="preserve"> z naslovom </w:t>
      </w:r>
      <w:r w:rsidR="002620A7" w:rsidRPr="00A020FF">
        <w:rPr>
          <w:b/>
          <w:bCs/>
        </w:rPr>
        <w:t>PRIPRAVLJALNI LETNIK</w:t>
      </w:r>
      <w:r w:rsidR="002F1D60">
        <w:rPr>
          <w:b/>
          <w:bCs/>
        </w:rPr>
        <w:t xml:space="preserve"> GP</w:t>
      </w:r>
      <w:r w:rsidR="002620A7" w:rsidRPr="00A020FF">
        <w:rPr>
          <w:b/>
          <w:bCs/>
        </w:rPr>
        <w:t>, ime _ priimek</w:t>
      </w:r>
      <w:r>
        <w:t xml:space="preserve"> in dokazil</w:t>
      </w:r>
      <w:r w:rsidR="002620A7">
        <w:t>a</w:t>
      </w:r>
      <w:r>
        <w:t xml:space="preserve"> o zaključenem študiju (kopijo</w:t>
      </w:r>
      <w:r w:rsidR="002620A7">
        <w:t>/scan</w:t>
      </w:r>
      <w:r>
        <w:t xml:space="preserve"> diplom</w:t>
      </w:r>
      <w:r w:rsidR="002620A7">
        <w:t>ske listine</w:t>
      </w:r>
      <w:r>
        <w:t xml:space="preserve"> in </w:t>
      </w:r>
      <w:r w:rsidR="002620A7">
        <w:t xml:space="preserve">kopijo/scan </w:t>
      </w:r>
      <w:r>
        <w:t>prilog</w:t>
      </w:r>
      <w:r w:rsidR="002620A7">
        <w:t>e</w:t>
      </w:r>
      <w:r>
        <w:t xml:space="preserve"> k diplomi)</w:t>
      </w:r>
      <w:r w:rsidR="00A020FF">
        <w:t>.</w:t>
      </w:r>
    </w:p>
    <w:p w14:paraId="758F5C1A" w14:textId="77777777" w:rsidR="00A020FF" w:rsidRDefault="00A020FF" w:rsidP="00A020FF">
      <w:pPr>
        <w:pStyle w:val="Odstavekseznama"/>
        <w:ind w:left="1440"/>
        <w:jc w:val="both"/>
      </w:pPr>
    </w:p>
    <w:p w14:paraId="4E7BE5FA" w14:textId="745E13C2" w:rsidR="00A020FF" w:rsidRDefault="00A020FF" w:rsidP="00A020FF">
      <w:pPr>
        <w:pStyle w:val="Odstavekseznama"/>
        <w:numPr>
          <w:ilvl w:val="1"/>
          <w:numId w:val="7"/>
        </w:numPr>
        <w:jc w:val="both"/>
      </w:pPr>
      <w:r>
        <w:t>Oddelek za glasbo UM PEF in Oddelek za temeljne pedagoške predmete UM PEF obravnavata vlogo kandidata in določita obveznosti za posameznega kandidata. Če so pri obravnavi vloge potrebni dodatni podatki o kandidatovem študiju (npr. študijski program), se kandidata pozove k dopolnitvi vloge.</w:t>
      </w:r>
    </w:p>
    <w:p w14:paraId="5828EEE3" w14:textId="77777777" w:rsidR="00A020FF" w:rsidRDefault="00A020FF" w:rsidP="00A020FF">
      <w:pPr>
        <w:pStyle w:val="Odstavekseznama"/>
        <w:ind w:left="1440"/>
        <w:jc w:val="both"/>
      </w:pPr>
    </w:p>
    <w:p w14:paraId="2E7603D0" w14:textId="17CD58B2" w:rsidR="00A020FF" w:rsidRDefault="00A020FF" w:rsidP="00A020FF">
      <w:pPr>
        <w:pStyle w:val="Odstavekseznama"/>
        <w:numPr>
          <w:ilvl w:val="1"/>
          <w:numId w:val="7"/>
        </w:numPr>
        <w:jc w:val="both"/>
      </w:pPr>
      <w:r>
        <w:t>Služba za študentske zadeve UM PEF posreduje kandidatu sklep Oddelka za glasbo UM PEF in Oddelka za temeljne pedagoške predmete UM PEF o manjkajočih obveznostih pripravljalnega letnika in/ali kandidata obvesti o urniku izvedbe pripravljalnega letnika.</w:t>
      </w:r>
    </w:p>
    <w:p w14:paraId="4208F7CE" w14:textId="77777777" w:rsidR="00A020FF" w:rsidRDefault="00A020FF" w:rsidP="00A020FF">
      <w:pPr>
        <w:pStyle w:val="Odstavekseznama"/>
      </w:pPr>
    </w:p>
    <w:p w14:paraId="3BD052E5" w14:textId="5DEB5937" w:rsidR="00A020FF" w:rsidRDefault="00A020FF" w:rsidP="00A020FF">
      <w:pPr>
        <w:pStyle w:val="Odstavekseznama"/>
        <w:numPr>
          <w:ilvl w:val="1"/>
          <w:numId w:val="7"/>
        </w:numPr>
        <w:jc w:val="both"/>
      </w:pPr>
      <w:r>
        <w:t xml:space="preserve">S kandidatom pripravljalnega letnika se sklene pogodbe. Stroški pripravljalnega letnika se </w:t>
      </w:r>
      <w:r>
        <w:t>zaračunajo</w:t>
      </w:r>
      <w:r>
        <w:t xml:space="preserve"> skladno s tarifnim delom cenika UM, ki določa izvedbo predmeta z izpitom za 2. študijsko skupino, kot velja za posamezno študijsko leto.</w:t>
      </w:r>
    </w:p>
    <w:p w14:paraId="7DC82BE4" w14:textId="77777777" w:rsidR="00A020FF" w:rsidRDefault="00A020FF" w:rsidP="00A020FF">
      <w:pPr>
        <w:pStyle w:val="Odstavekseznama"/>
      </w:pPr>
    </w:p>
    <w:p w14:paraId="28CA8E77" w14:textId="7E3AA95B" w:rsidR="00A020FF" w:rsidRDefault="00A020FF" w:rsidP="00A020FF">
      <w:pPr>
        <w:pStyle w:val="Odstavekseznama"/>
        <w:numPr>
          <w:ilvl w:val="1"/>
          <w:numId w:val="7"/>
        </w:numPr>
        <w:jc w:val="both"/>
      </w:pPr>
      <w:r w:rsidRPr="00A020FF">
        <w:t>Pripravljalni letnik se izvaja v okviru programa za Pedagoško andragoškega izobraževanja in/ali Oddelka za glasbo (odvisno od manjkajočih obveznostih).</w:t>
      </w:r>
    </w:p>
    <w:p w14:paraId="68B5D080" w14:textId="77777777" w:rsidR="00A020FF" w:rsidRDefault="00A020FF" w:rsidP="00A020FF">
      <w:pPr>
        <w:pStyle w:val="Odstavekseznama"/>
      </w:pPr>
    </w:p>
    <w:p w14:paraId="2B800112" w14:textId="44AD223C" w:rsidR="00A020FF" w:rsidRDefault="00A020FF" w:rsidP="00A020FF">
      <w:pPr>
        <w:pStyle w:val="Odstavekseznama"/>
        <w:numPr>
          <w:ilvl w:val="1"/>
          <w:numId w:val="7"/>
        </w:numPr>
        <w:jc w:val="both"/>
      </w:pPr>
      <w:r>
        <w:t>Kandidati, vključeni v pripravljalni letnik, nimajo statusa študenta.</w:t>
      </w:r>
    </w:p>
    <w:p w14:paraId="2BFF70FC" w14:textId="758540E7" w:rsidR="00181E9E" w:rsidRDefault="00181E9E" w:rsidP="00181E9E"/>
    <w:p w14:paraId="1417CD90" w14:textId="77777777" w:rsidR="00181E9E" w:rsidRDefault="00181E9E" w:rsidP="00181E9E"/>
    <w:p w14:paraId="146D5407" w14:textId="0A37B1D9" w:rsidR="0047272D" w:rsidRDefault="00676223" w:rsidP="00181E9E">
      <w:r>
        <w:t xml:space="preserve">V primeru, ko mora kandidat opravit </w:t>
      </w:r>
      <w:r w:rsidRPr="001620FE">
        <w:rPr>
          <w:u w:val="single"/>
        </w:rPr>
        <w:t>pripravljalni letnik v obsegu 45 ECTS</w:t>
      </w:r>
      <w:r w:rsidR="001620FE">
        <w:t xml:space="preserve"> opravi:</w:t>
      </w:r>
    </w:p>
    <w:p w14:paraId="257ACD26" w14:textId="12BCEEA1" w:rsidR="001620FE" w:rsidRDefault="001620FE" w:rsidP="001620FE">
      <w:pPr>
        <w:pStyle w:val="Odstavekseznama"/>
        <w:numPr>
          <w:ilvl w:val="0"/>
          <w:numId w:val="6"/>
        </w:numPr>
      </w:pPr>
      <w:r>
        <w:t xml:space="preserve">pedagoško didaktični sklop  in  praktično usposabljanje  v obsegu </w:t>
      </w:r>
      <w:r w:rsidRPr="001620FE">
        <w:t>34 ECTS</w:t>
      </w:r>
      <w:r>
        <w:t>,</w:t>
      </w:r>
      <w:r w:rsidRPr="001620FE">
        <w:t xml:space="preserve"> </w:t>
      </w:r>
    </w:p>
    <w:p w14:paraId="159C7923" w14:textId="7DA26C69" w:rsidR="001620FE" w:rsidRDefault="001620FE" w:rsidP="001620FE">
      <w:pPr>
        <w:pStyle w:val="Odstavekseznama"/>
        <w:numPr>
          <w:ilvl w:val="0"/>
          <w:numId w:val="6"/>
        </w:numPr>
      </w:pPr>
      <w:r w:rsidRPr="001620FE">
        <w:t>izbirni pedagoško-psihološko-andragoški-sklop v obsegu najmanj 11 ECTS</w:t>
      </w:r>
      <w:r>
        <w:t>.</w:t>
      </w:r>
    </w:p>
    <w:p w14:paraId="385157D1" w14:textId="77777777" w:rsidR="001620FE" w:rsidRDefault="001620FE" w:rsidP="001620FE"/>
    <w:p w14:paraId="76DC3F86" w14:textId="77777777" w:rsidR="001620FE" w:rsidRDefault="001620FE" w:rsidP="001620FE">
      <w:r>
        <w:t xml:space="preserve">V primeru, ko mora kandidat opravit </w:t>
      </w:r>
      <w:r w:rsidRPr="001620FE">
        <w:rPr>
          <w:u w:val="single"/>
        </w:rPr>
        <w:t>pripravljalni letnik v obsegu 60 ECTS</w:t>
      </w:r>
      <w:r>
        <w:t xml:space="preserve"> opravi:</w:t>
      </w:r>
    </w:p>
    <w:p w14:paraId="65AD34B8" w14:textId="77777777" w:rsidR="001620FE" w:rsidRDefault="001620FE" w:rsidP="001620FE">
      <w:pPr>
        <w:pStyle w:val="Odstavekseznama"/>
        <w:numPr>
          <w:ilvl w:val="0"/>
          <w:numId w:val="6"/>
        </w:numPr>
      </w:pPr>
      <w:r>
        <w:t>pedagoško didaktični sklop  in</w:t>
      </w:r>
      <w:r w:rsidRPr="001620FE">
        <w:t xml:space="preserve"> praktično uspos</w:t>
      </w:r>
      <w:r>
        <w:t>abljanje v obsegu</w:t>
      </w:r>
      <w:r w:rsidRPr="001620FE">
        <w:t xml:space="preserve"> 34 ECTS</w:t>
      </w:r>
      <w:r>
        <w:t>,</w:t>
      </w:r>
    </w:p>
    <w:p w14:paraId="0BA150D5" w14:textId="77777777" w:rsidR="001620FE" w:rsidRDefault="001620FE" w:rsidP="001620FE">
      <w:pPr>
        <w:pStyle w:val="Odstavekseznama"/>
        <w:numPr>
          <w:ilvl w:val="0"/>
          <w:numId w:val="6"/>
        </w:numPr>
      </w:pPr>
      <w:r w:rsidRPr="001620FE">
        <w:t xml:space="preserve"> izbirni pedagoško-psihološko-andragoški-sklop v obsegu najmanj 11 ECTS</w:t>
      </w:r>
      <w:r>
        <w:t>,</w:t>
      </w:r>
    </w:p>
    <w:p w14:paraId="15AE7AD2" w14:textId="055F8E3B" w:rsidR="001620FE" w:rsidRDefault="001620FE" w:rsidP="001620FE">
      <w:pPr>
        <w:pStyle w:val="Odstavekseznama"/>
        <w:numPr>
          <w:ilvl w:val="0"/>
          <w:numId w:val="6"/>
        </w:numPr>
      </w:pPr>
      <w:r w:rsidRPr="001620FE">
        <w:t xml:space="preserve">  strokovni izbirni predmeti v obsegu najmanj 15 ECTS* </w:t>
      </w:r>
      <w:r>
        <w:t>.</w:t>
      </w:r>
      <w:r w:rsidRPr="001620FE">
        <w:t xml:space="preserve"> </w:t>
      </w:r>
    </w:p>
    <w:p w14:paraId="18792183" w14:textId="77777777" w:rsidR="00676223" w:rsidRDefault="00676223" w:rsidP="007D2D07"/>
    <w:p w14:paraId="10D2D7C6" w14:textId="77777777" w:rsidR="00676223" w:rsidRDefault="00676223" w:rsidP="007D2D07"/>
    <w:p w14:paraId="337FC9F9" w14:textId="20CCCC6C" w:rsidR="00985FD6" w:rsidRPr="007D2D07" w:rsidRDefault="007D2D07" w:rsidP="007D2D07">
      <w:r w:rsidRPr="001620FE">
        <w:t xml:space="preserve">* po 1 predmet na nosilca (torej 1 predmet izmed </w:t>
      </w:r>
      <w:r w:rsidR="001620FE" w:rsidRPr="001620FE">
        <w:t xml:space="preserve">predmetov Solfeggio, Harmonija in Kontrapunkt </w:t>
      </w:r>
      <w:r w:rsidRPr="001620FE">
        <w:t xml:space="preserve">, 1 predmet izmed </w:t>
      </w:r>
      <w:r w:rsidR="001620FE" w:rsidRPr="001620FE">
        <w:t>D</w:t>
      </w:r>
      <w:r w:rsidRPr="001620FE">
        <w:t xml:space="preserve">irigiranje, 1 predmet izmed </w:t>
      </w:r>
      <w:r w:rsidR="001620FE" w:rsidRPr="001620FE">
        <w:t>Z</w:t>
      </w:r>
      <w:r w:rsidRPr="001620FE">
        <w:t>godovina glasbe</w:t>
      </w:r>
      <w:r w:rsidR="001620FE" w:rsidRPr="001620FE">
        <w:t>,</w:t>
      </w:r>
      <w:r w:rsidRPr="001620FE">
        <w:rPr>
          <w:rFonts w:eastAsiaTheme="minorHAnsi" w:cstheme="minorBidi"/>
          <w:sz w:val="20"/>
        </w:rPr>
        <w:t xml:space="preserve"> </w:t>
      </w:r>
      <w:r w:rsidRPr="001620FE">
        <w:t>Instrumentalni praktikum – pri tem torej mora opraviti cca 3 ali 4 predmete izmed vseh možnih.</w:t>
      </w:r>
    </w:p>
    <w:p w14:paraId="48742302" w14:textId="77777777" w:rsidR="00F1084A" w:rsidRDefault="00FB38EC" w:rsidP="006837C4">
      <w:r>
        <w:tab/>
      </w:r>
      <w:r>
        <w:tab/>
      </w:r>
      <w:r>
        <w:tab/>
      </w:r>
    </w:p>
    <w:p w14:paraId="2A6FDD7E" w14:textId="77777777" w:rsidR="00FB38EC" w:rsidRDefault="00FB38EC" w:rsidP="006837C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88"/>
        <w:gridCol w:w="1417"/>
      </w:tblGrid>
      <w:tr w:rsidR="004D0729" w:rsidRPr="00DE6221" w14:paraId="4BCE2FC3" w14:textId="77777777" w:rsidTr="00DE6221">
        <w:tc>
          <w:tcPr>
            <w:tcW w:w="562" w:type="dxa"/>
            <w:tcBorders>
              <w:bottom w:val="single" w:sz="4" w:space="0" w:color="auto"/>
            </w:tcBorders>
            <w:shd w:val="clear" w:color="auto" w:fill="BFBFBF"/>
          </w:tcPr>
          <w:p w14:paraId="2090F57B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Zap. št.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BFBFBF"/>
          </w:tcPr>
          <w:p w14:paraId="65ADA300" w14:textId="77777777" w:rsidR="004D0729" w:rsidRPr="00DE6221" w:rsidRDefault="004D0729" w:rsidP="004D0729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color w:val="000000"/>
              </w:rPr>
              <w:t>Pedagoško- didaktični-sklop</w:t>
            </w:r>
            <w:r w:rsidRPr="00DE622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028026A0" w14:textId="64C67BAC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14:paraId="09567622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ECTS</w:t>
            </w:r>
          </w:p>
          <w:p w14:paraId="54FEBE0F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18</w:t>
            </w:r>
          </w:p>
        </w:tc>
      </w:tr>
      <w:tr w:rsidR="004D0729" w:rsidRPr="00DE6221" w14:paraId="41214737" w14:textId="77777777" w:rsidTr="00DE6221">
        <w:tc>
          <w:tcPr>
            <w:tcW w:w="562" w:type="dxa"/>
          </w:tcPr>
          <w:p w14:paraId="400B3317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1</w:t>
            </w:r>
          </w:p>
        </w:tc>
        <w:tc>
          <w:tcPr>
            <w:tcW w:w="7088" w:type="dxa"/>
          </w:tcPr>
          <w:p w14:paraId="509AFC4B" w14:textId="2B7203CC" w:rsidR="004D0729" w:rsidRPr="00DE6221" w:rsidRDefault="00B43C93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Didaktika (red</w:t>
            </w:r>
            <w:r w:rsidR="004D0729" w:rsidRPr="00DE6221">
              <w:rPr>
                <w:rFonts w:asciiTheme="minorHAnsi" w:eastAsiaTheme="minorHAnsi" w:hAnsiTheme="minorHAnsi" w:cstheme="minorHAnsi"/>
                <w:color w:val="000000"/>
              </w:rPr>
              <w:t>. prof. dr. Milena Ivanuš Grmek)</w:t>
            </w:r>
          </w:p>
        </w:tc>
        <w:tc>
          <w:tcPr>
            <w:tcW w:w="1417" w:type="dxa"/>
          </w:tcPr>
          <w:p w14:paraId="64CDAAE0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6</w:t>
            </w:r>
          </w:p>
        </w:tc>
      </w:tr>
      <w:tr w:rsidR="004D0729" w:rsidRPr="00DE6221" w14:paraId="175C403D" w14:textId="77777777" w:rsidTr="00DE6221">
        <w:tc>
          <w:tcPr>
            <w:tcW w:w="562" w:type="dxa"/>
            <w:tcBorders>
              <w:bottom w:val="single" w:sz="4" w:space="0" w:color="auto"/>
            </w:tcBorders>
          </w:tcPr>
          <w:p w14:paraId="34B5DBC7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BFF46A5" w14:textId="77777777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Predmetna didaktika: Didaktika umetniških predmetov</w:t>
            </w:r>
          </w:p>
          <w:p w14:paraId="5B45E575" w14:textId="77777777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(red. prof. dr. Janja Črčinovič Rozman)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809837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12</w:t>
            </w:r>
          </w:p>
        </w:tc>
      </w:tr>
      <w:tr w:rsidR="004D0729" w:rsidRPr="00DE6221" w14:paraId="43EF53A0" w14:textId="77777777" w:rsidTr="00DE6221">
        <w:tc>
          <w:tcPr>
            <w:tcW w:w="562" w:type="dxa"/>
            <w:shd w:val="clear" w:color="auto" w:fill="B3B3B3"/>
          </w:tcPr>
          <w:p w14:paraId="491917DC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7088" w:type="dxa"/>
            <w:shd w:val="clear" w:color="auto" w:fill="B3B3B3"/>
          </w:tcPr>
          <w:p w14:paraId="075FFA65" w14:textId="22482AE4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color w:val="000000"/>
              </w:rPr>
              <w:t>Praktično usposabljanje</w:t>
            </w:r>
          </w:p>
        </w:tc>
        <w:tc>
          <w:tcPr>
            <w:tcW w:w="1417" w:type="dxa"/>
            <w:shd w:val="clear" w:color="auto" w:fill="B3B3B3"/>
          </w:tcPr>
          <w:p w14:paraId="0815B5E2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color w:val="000000"/>
              </w:rPr>
              <w:t>16</w:t>
            </w:r>
          </w:p>
        </w:tc>
      </w:tr>
      <w:tr w:rsidR="004D0729" w:rsidRPr="00DE6221" w14:paraId="1690E13B" w14:textId="77777777" w:rsidTr="00DE62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7A0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3</w:t>
            </w:r>
          </w:p>
          <w:p w14:paraId="64F9718B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5085DB54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3A0" w14:textId="77777777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Uvajalna praksa (nosilci iz pedagoško-psihološko-didaktičnega sklopa)</w:t>
            </w:r>
          </w:p>
          <w:p w14:paraId="160F7130" w14:textId="77777777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6975ECAB" w14:textId="77777777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Pedagoška praksa umetniških predmetov (red. prof. dr. Janja Črčinovič Rozman)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8BB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10</w:t>
            </w:r>
          </w:p>
          <w:p w14:paraId="1F5E4B42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7F79D70C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003BF0C8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6</w:t>
            </w:r>
          </w:p>
        </w:tc>
      </w:tr>
      <w:tr w:rsidR="004D0729" w:rsidRPr="00DE6221" w14:paraId="11CD9734" w14:textId="77777777" w:rsidTr="00DE62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1D4D3B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661720C" w14:textId="053DF6B4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color w:val="000000"/>
              </w:rPr>
              <w:t>Izbirni predmeti pedagoško-psihološko-andragoški-sklop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3612B7A" w14:textId="7F3BE804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b/>
                <w:color w:val="000000"/>
              </w:rPr>
              <w:t>11</w:t>
            </w:r>
          </w:p>
        </w:tc>
      </w:tr>
      <w:tr w:rsidR="004D0729" w:rsidRPr="00DE6221" w14:paraId="5EC4DEC0" w14:textId="77777777" w:rsidTr="00DE62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5BFE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189" w14:textId="77777777" w:rsidR="004D0729" w:rsidRPr="00DE6221" w:rsidRDefault="004D0729" w:rsidP="00036601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Pedagogika  (red. prof. dr. Majda Pšunder</w:t>
            </w:r>
            <w:r w:rsidRPr="00DE622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85B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5</w:t>
            </w:r>
          </w:p>
        </w:tc>
      </w:tr>
      <w:tr w:rsidR="004D0729" w:rsidRPr="00DE6221" w14:paraId="2DE0B60B" w14:textId="77777777" w:rsidTr="00DE62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67D5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C37" w14:textId="77777777" w:rsidR="004D0729" w:rsidRPr="00DE6221" w:rsidRDefault="004D0729" w:rsidP="007D2D07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Andragogika za učitelje (doc. dr. Polona Kelava)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79A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5</w:t>
            </w:r>
          </w:p>
        </w:tc>
      </w:tr>
      <w:tr w:rsidR="004D0729" w:rsidRPr="00DE6221" w14:paraId="7FAC5412" w14:textId="77777777" w:rsidTr="00DE62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8AA8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CDF" w14:textId="77777777" w:rsidR="004D0729" w:rsidRPr="00DE6221" w:rsidRDefault="004D0729" w:rsidP="00CC6F64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Psihologija za učitelje (izr. prof. dr. Katja Košir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5F3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6</w:t>
            </w:r>
          </w:p>
        </w:tc>
      </w:tr>
      <w:tr w:rsidR="004D0729" w:rsidRPr="00DE6221" w14:paraId="034AAB6F" w14:textId="77777777" w:rsidTr="00DE62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A9B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65B" w14:textId="77777777" w:rsidR="004D0729" w:rsidRPr="00DE6221" w:rsidRDefault="004D0729" w:rsidP="00CC6F64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Vzgojno-izobraževalno delo z otroki s posebnimi potrebami (red. prof. dr. Majda Schmidt)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83E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5</w:t>
            </w:r>
          </w:p>
        </w:tc>
      </w:tr>
      <w:tr w:rsidR="004D0729" w:rsidRPr="00DE6221" w14:paraId="7BAE88BE" w14:textId="77777777" w:rsidTr="00DE62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6AAF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886" w14:textId="77777777" w:rsidR="004D0729" w:rsidRPr="00DE6221" w:rsidRDefault="004D0729" w:rsidP="00CC6F64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Glasbena kultura (red. prof. dr. Janja Črčinovič Rozman)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EAE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DE6221">
              <w:rPr>
                <w:rFonts w:asciiTheme="minorHAnsi" w:eastAsiaTheme="minorHAnsi" w:hAnsiTheme="minorHAnsi" w:cstheme="minorHAnsi"/>
                <w:color w:val="000000"/>
              </w:rPr>
              <w:t>5</w:t>
            </w:r>
          </w:p>
        </w:tc>
      </w:tr>
    </w:tbl>
    <w:p w14:paraId="71C0D190" w14:textId="77777777" w:rsidR="009C4376" w:rsidRPr="00DE6221" w:rsidRDefault="009C4376" w:rsidP="00D76383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417"/>
      </w:tblGrid>
      <w:tr w:rsidR="004D0729" w:rsidRPr="00DE6221" w14:paraId="5546A3CF" w14:textId="77777777" w:rsidTr="00DE6221">
        <w:tc>
          <w:tcPr>
            <w:tcW w:w="562" w:type="dxa"/>
            <w:shd w:val="clear" w:color="auto" w:fill="BFBFBF"/>
          </w:tcPr>
          <w:p w14:paraId="0D347AED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088" w:type="dxa"/>
            <w:shd w:val="clear" w:color="auto" w:fill="BFBFBF"/>
          </w:tcPr>
          <w:p w14:paraId="5939BB39" w14:textId="0B3275C4" w:rsidR="004D0729" w:rsidRPr="00DE6221" w:rsidRDefault="004D0729" w:rsidP="00752F38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</w:rPr>
            </w:pPr>
            <w:r w:rsidRPr="00DE6221">
              <w:rPr>
                <w:rFonts w:asciiTheme="minorHAnsi" w:eastAsiaTheme="minorHAnsi" w:hAnsiTheme="minorHAnsi" w:cstheme="minorHAnsi"/>
                <w:b/>
              </w:rPr>
              <w:t>Strokovni izbirni predmeti -  sklop *</w:t>
            </w:r>
          </w:p>
        </w:tc>
        <w:tc>
          <w:tcPr>
            <w:tcW w:w="1417" w:type="dxa"/>
            <w:shd w:val="clear" w:color="auto" w:fill="BFBFBF"/>
          </w:tcPr>
          <w:p w14:paraId="16D06F33" w14:textId="45903C9F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E6221">
              <w:rPr>
                <w:rFonts w:asciiTheme="minorHAnsi" w:eastAsiaTheme="minorHAnsi" w:hAnsiTheme="minorHAnsi" w:cstheme="minorHAnsi"/>
                <w:b/>
              </w:rPr>
              <w:t>15</w:t>
            </w:r>
          </w:p>
        </w:tc>
      </w:tr>
      <w:tr w:rsidR="004D0729" w:rsidRPr="00DE6221" w14:paraId="1B62CF32" w14:textId="77777777" w:rsidTr="00DE6221">
        <w:tc>
          <w:tcPr>
            <w:tcW w:w="562" w:type="dxa"/>
          </w:tcPr>
          <w:p w14:paraId="12072374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10</w:t>
            </w:r>
          </w:p>
        </w:tc>
        <w:tc>
          <w:tcPr>
            <w:tcW w:w="7088" w:type="dxa"/>
          </w:tcPr>
          <w:p w14:paraId="2A228E18" w14:textId="77777777" w:rsidR="004D0729" w:rsidRPr="00DE6221" w:rsidRDefault="004D0729" w:rsidP="00CC6F64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Solfeggio (red. prof. mag. Tomaž Svete)</w:t>
            </w:r>
          </w:p>
          <w:p w14:paraId="0AB1E9FE" w14:textId="77777777" w:rsidR="004D0729" w:rsidRPr="00DE6221" w:rsidRDefault="004D0729" w:rsidP="00CC6F64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Harmonija (red. prof. mag. Tomaž Svete)</w:t>
            </w:r>
          </w:p>
          <w:p w14:paraId="196714C3" w14:textId="7075016D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Instrumentalni kontrapunkt (red. prof. mag. Tomaž Svete)</w:t>
            </w:r>
          </w:p>
        </w:tc>
        <w:tc>
          <w:tcPr>
            <w:tcW w:w="1417" w:type="dxa"/>
          </w:tcPr>
          <w:p w14:paraId="22944BAB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5</w:t>
            </w:r>
          </w:p>
          <w:p w14:paraId="2E2795E5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4</w:t>
            </w:r>
          </w:p>
          <w:p w14:paraId="3FAE4390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4D0729" w:rsidRPr="00DE6221" w14:paraId="5DD0EEAC" w14:textId="77777777" w:rsidTr="00DE6221">
        <w:tc>
          <w:tcPr>
            <w:tcW w:w="562" w:type="dxa"/>
          </w:tcPr>
          <w:p w14:paraId="38B36983" w14:textId="77777777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11</w:t>
            </w:r>
          </w:p>
        </w:tc>
        <w:tc>
          <w:tcPr>
            <w:tcW w:w="7088" w:type="dxa"/>
          </w:tcPr>
          <w:p w14:paraId="11DAAFFC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Dirigiranje del renesančnih skladb (doc. Tadeja Vulc)</w:t>
            </w:r>
          </w:p>
          <w:p w14:paraId="0D9E2394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 xml:space="preserve">Dirigiranje mladinskega zbora (doc. Tadeja Vulc) </w:t>
            </w:r>
          </w:p>
          <w:p w14:paraId="06C78DC1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Dirigiranje skladb J. Gallusa (doc. Tadeja Vulc)</w:t>
            </w:r>
          </w:p>
          <w:p w14:paraId="3095E64D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Dirigiranje sodobnih del (doc. Tadeja Vulc)</w:t>
            </w:r>
          </w:p>
          <w:p w14:paraId="7C61C86C" w14:textId="7933CDE2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Dirigiranje večglasja (doc. Tadeja Vulc)</w:t>
            </w:r>
          </w:p>
        </w:tc>
        <w:tc>
          <w:tcPr>
            <w:tcW w:w="1417" w:type="dxa"/>
          </w:tcPr>
          <w:p w14:paraId="4E52C3A8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6</w:t>
            </w:r>
          </w:p>
          <w:p w14:paraId="5828EE81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5</w:t>
            </w:r>
          </w:p>
          <w:p w14:paraId="3552A8F9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5</w:t>
            </w:r>
          </w:p>
          <w:p w14:paraId="3F2937B1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5</w:t>
            </w:r>
          </w:p>
          <w:p w14:paraId="2B4A55F9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6</w:t>
            </w:r>
          </w:p>
        </w:tc>
      </w:tr>
      <w:tr w:rsidR="004D0729" w:rsidRPr="00DE6221" w14:paraId="24CFBE15" w14:textId="77777777" w:rsidTr="00DE6221">
        <w:tc>
          <w:tcPr>
            <w:tcW w:w="562" w:type="dxa"/>
          </w:tcPr>
          <w:p w14:paraId="1A2468BB" w14:textId="479E0B2E" w:rsidR="004D0729" w:rsidRPr="00DE6221" w:rsidRDefault="004D0729" w:rsidP="004D0729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12</w:t>
            </w:r>
          </w:p>
        </w:tc>
        <w:tc>
          <w:tcPr>
            <w:tcW w:w="7088" w:type="dxa"/>
          </w:tcPr>
          <w:p w14:paraId="106D9280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Zgodovina glasbe I (red. prof. dr. Jernej Weiss)</w:t>
            </w:r>
          </w:p>
          <w:p w14:paraId="5699FFAC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Zgodovina glasbe II  (red. prof. dr. Jernej Weiss)</w:t>
            </w:r>
          </w:p>
          <w:p w14:paraId="6CF24981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Zgodovina novejše glasbe (red. prof. dr. Jernej Weiss)</w:t>
            </w:r>
          </w:p>
        </w:tc>
        <w:tc>
          <w:tcPr>
            <w:tcW w:w="1417" w:type="dxa"/>
          </w:tcPr>
          <w:p w14:paraId="25FABE1F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4</w:t>
            </w:r>
          </w:p>
          <w:p w14:paraId="1F5C603D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6</w:t>
            </w:r>
          </w:p>
          <w:p w14:paraId="35E4C7BF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8</w:t>
            </w:r>
          </w:p>
        </w:tc>
      </w:tr>
      <w:tr w:rsidR="004D0729" w:rsidRPr="00DE6221" w14:paraId="5108C53E" w14:textId="77777777" w:rsidTr="00DE6221">
        <w:tc>
          <w:tcPr>
            <w:tcW w:w="562" w:type="dxa"/>
          </w:tcPr>
          <w:p w14:paraId="50BC0159" w14:textId="6E4331D4" w:rsidR="004D0729" w:rsidRPr="00DE6221" w:rsidRDefault="004D0729" w:rsidP="00FB38E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13</w:t>
            </w:r>
          </w:p>
        </w:tc>
        <w:tc>
          <w:tcPr>
            <w:tcW w:w="7088" w:type="dxa"/>
          </w:tcPr>
          <w:p w14:paraId="3AA1DBCB" w14:textId="77777777" w:rsidR="004D0729" w:rsidRPr="00DE6221" w:rsidRDefault="004D0729" w:rsidP="00E7438C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Instrumentalni praktikum I, II, III, IV (red. prof. Cveto Kobal, izr. prof. Žarko Ignjatović, doc. Alojz Slavko Kovačič, doc. Adriana Magdovski)</w:t>
            </w:r>
          </w:p>
        </w:tc>
        <w:tc>
          <w:tcPr>
            <w:tcW w:w="1417" w:type="dxa"/>
          </w:tcPr>
          <w:p w14:paraId="6E79C85F" w14:textId="77777777" w:rsidR="004D0729" w:rsidRPr="00DE6221" w:rsidRDefault="004D0729" w:rsidP="00FB38E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E6221">
              <w:rPr>
                <w:rFonts w:asciiTheme="minorHAnsi" w:eastAsiaTheme="minorHAnsi" w:hAnsiTheme="minorHAnsi" w:cstheme="minorHAnsi"/>
              </w:rPr>
              <w:t>4</w:t>
            </w:r>
          </w:p>
        </w:tc>
      </w:tr>
    </w:tbl>
    <w:p w14:paraId="50F41027" w14:textId="77777777" w:rsidR="00FB38EC" w:rsidRPr="00DE6221" w:rsidRDefault="00FB38EC" w:rsidP="004D0729">
      <w:pPr>
        <w:rPr>
          <w:rFonts w:asciiTheme="minorHAnsi" w:hAnsiTheme="minorHAnsi" w:cstheme="minorHAnsi"/>
        </w:rPr>
      </w:pPr>
    </w:p>
    <w:sectPr w:rsidR="00FB38EC" w:rsidRPr="00DE6221" w:rsidSect="004D0729"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0995" w14:textId="77777777" w:rsidR="00A427B2" w:rsidRDefault="00A427B2" w:rsidP="00BB5C4F">
      <w:pPr>
        <w:spacing w:after="0"/>
      </w:pPr>
      <w:r>
        <w:separator/>
      </w:r>
    </w:p>
  </w:endnote>
  <w:endnote w:type="continuationSeparator" w:id="0">
    <w:p w14:paraId="1A53D6F4" w14:textId="77777777" w:rsidR="00A427B2" w:rsidRDefault="00A427B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6675" w14:textId="53E9C3D5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E2B9D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E2B9D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349C" w14:textId="77777777" w:rsidR="0028526B" w:rsidRDefault="00812EB1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0AF9D78" wp14:editId="5C38E3C0">
          <wp:extent cx="621030" cy="500380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7F500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10EEE0E9" w14:textId="77777777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>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EDD4" w14:textId="77777777" w:rsidR="00A427B2" w:rsidRDefault="00A427B2" w:rsidP="00BB5C4F">
      <w:pPr>
        <w:spacing w:after="0"/>
      </w:pPr>
      <w:r>
        <w:separator/>
      </w:r>
    </w:p>
  </w:footnote>
  <w:footnote w:type="continuationSeparator" w:id="0">
    <w:p w14:paraId="68DB87DF" w14:textId="77777777" w:rsidR="00A427B2" w:rsidRDefault="00A427B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0AAD" w14:textId="77777777" w:rsidR="00054766" w:rsidRDefault="00812EB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4429DA39" wp14:editId="14A59E1E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C502F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002D03E7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0B343B"/>
    <w:multiLevelType w:val="hybridMultilevel"/>
    <w:tmpl w:val="96D6270A"/>
    <w:lvl w:ilvl="0" w:tplc="1AEC57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2E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868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E2AEC"/>
    <w:multiLevelType w:val="multilevel"/>
    <w:tmpl w:val="EBF6B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EC"/>
    <w:rsid w:val="00015E8D"/>
    <w:rsid w:val="00036601"/>
    <w:rsid w:val="00051DAE"/>
    <w:rsid w:val="00051F90"/>
    <w:rsid w:val="00054766"/>
    <w:rsid w:val="000C393D"/>
    <w:rsid w:val="000C64F7"/>
    <w:rsid w:val="000F1A06"/>
    <w:rsid w:val="001272EE"/>
    <w:rsid w:val="001620FE"/>
    <w:rsid w:val="00181E9E"/>
    <w:rsid w:val="001E41F2"/>
    <w:rsid w:val="00215201"/>
    <w:rsid w:val="002206DE"/>
    <w:rsid w:val="00221C37"/>
    <w:rsid w:val="002439B4"/>
    <w:rsid w:val="002620A7"/>
    <w:rsid w:val="0028526B"/>
    <w:rsid w:val="002A0B65"/>
    <w:rsid w:val="002E2D9F"/>
    <w:rsid w:val="002F1D60"/>
    <w:rsid w:val="00311139"/>
    <w:rsid w:val="00332324"/>
    <w:rsid w:val="0035475F"/>
    <w:rsid w:val="003D6941"/>
    <w:rsid w:val="003E0FCD"/>
    <w:rsid w:val="00400569"/>
    <w:rsid w:val="00413C63"/>
    <w:rsid w:val="00445D3B"/>
    <w:rsid w:val="0047272D"/>
    <w:rsid w:val="004847E9"/>
    <w:rsid w:val="004D0729"/>
    <w:rsid w:val="004D4EC4"/>
    <w:rsid w:val="0051282A"/>
    <w:rsid w:val="00522FDF"/>
    <w:rsid w:val="005376C1"/>
    <w:rsid w:val="00595937"/>
    <w:rsid w:val="005B48A9"/>
    <w:rsid w:val="005F6599"/>
    <w:rsid w:val="00637779"/>
    <w:rsid w:val="00676223"/>
    <w:rsid w:val="006837C4"/>
    <w:rsid w:val="006A0B26"/>
    <w:rsid w:val="006A3EBA"/>
    <w:rsid w:val="006B475E"/>
    <w:rsid w:val="007138CE"/>
    <w:rsid w:val="007410DA"/>
    <w:rsid w:val="00751834"/>
    <w:rsid w:val="00752F38"/>
    <w:rsid w:val="007554FD"/>
    <w:rsid w:val="007564BD"/>
    <w:rsid w:val="00760D76"/>
    <w:rsid w:val="00784EB8"/>
    <w:rsid w:val="00792864"/>
    <w:rsid w:val="007B34C1"/>
    <w:rsid w:val="007C4B80"/>
    <w:rsid w:val="007D2D07"/>
    <w:rsid w:val="0080304F"/>
    <w:rsid w:val="00812EB1"/>
    <w:rsid w:val="00820124"/>
    <w:rsid w:val="0087639A"/>
    <w:rsid w:val="00884BE7"/>
    <w:rsid w:val="008915B7"/>
    <w:rsid w:val="008A1E77"/>
    <w:rsid w:val="00900C4A"/>
    <w:rsid w:val="00945C4B"/>
    <w:rsid w:val="00962BBF"/>
    <w:rsid w:val="00976774"/>
    <w:rsid w:val="009956F4"/>
    <w:rsid w:val="009C4376"/>
    <w:rsid w:val="009D1978"/>
    <w:rsid w:val="009F6375"/>
    <w:rsid w:val="00A020FF"/>
    <w:rsid w:val="00A03F1E"/>
    <w:rsid w:val="00A307E1"/>
    <w:rsid w:val="00A317E6"/>
    <w:rsid w:val="00A32CF9"/>
    <w:rsid w:val="00A427B2"/>
    <w:rsid w:val="00AA772E"/>
    <w:rsid w:val="00B02A70"/>
    <w:rsid w:val="00B13296"/>
    <w:rsid w:val="00B14DD9"/>
    <w:rsid w:val="00B43C93"/>
    <w:rsid w:val="00BB5C4F"/>
    <w:rsid w:val="00C25FF2"/>
    <w:rsid w:val="00C317A3"/>
    <w:rsid w:val="00CC17A4"/>
    <w:rsid w:val="00CC6F64"/>
    <w:rsid w:val="00CD7DA4"/>
    <w:rsid w:val="00CE45CB"/>
    <w:rsid w:val="00D17A99"/>
    <w:rsid w:val="00D554AE"/>
    <w:rsid w:val="00D76383"/>
    <w:rsid w:val="00D82FD2"/>
    <w:rsid w:val="00DC556E"/>
    <w:rsid w:val="00DC5A67"/>
    <w:rsid w:val="00DD2432"/>
    <w:rsid w:val="00DD3A72"/>
    <w:rsid w:val="00DD76EB"/>
    <w:rsid w:val="00DE6221"/>
    <w:rsid w:val="00E01C78"/>
    <w:rsid w:val="00E10BCB"/>
    <w:rsid w:val="00E2617C"/>
    <w:rsid w:val="00E45D1F"/>
    <w:rsid w:val="00E7438C"/>
    <w:rsid w:val="00E757D1"/>
    <w:rsid w:val="00E9735D"/>
    <w:rsid w:val="00F1084A"/>
    <w:rsid w:val="00F22984"/>
    <w:rsid w:val="00F32F45"/>
    <w:rsid w:val="00F744B4"/>
    <w:rsid w:val="00F75BC3"/>
    <w:rsid w:val="00F83525"/>
    <w:rsid w:val="00FB38EC"/>
    <w:rsid w:val="00FB756D"/>
    <w:rsid w:val="00FC6DC6"/>
    <w:rsid w:val="00FD7424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B8343"/>
  <w15:docId w15:val="{1575AFA4-11CF-4B12-A1BF-64855D2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D2D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2D0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2D0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2D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2D07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6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ferat.pef@um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Desktop\GLAVA%20nova%20PEF%20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4D7E5AEB994FDEB4BCBBB93C2DC4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4B160E-90A1-4850-92DC-B75C9B1F1FED}"/>
      </w:docPartPr>
      <w:docPartBody>
        <w:p w:rsidR="00396F63" w:rsidRDefault="00433BFA" w:rsidP="00433BFA">
          <w:pPr>
            <w:pStyle w:val="7A4D7E5AEB994FDEB4BCBBB93C2DC414"/>
          </w:pPr>
          <w:r w:rsidRPr="00FE79C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6B308F194754AA7AD8BD7D38228A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0C1910-EF58-4E4A-815F-FDBBD3BFCB1F}"/>
      </w:docPartPr>
      <w:docPartBody>
        <w:p w:rsidR="00396F63" w:rsidRDefault="00433BFA" w:rsidP="00433BFA">
          <w:pPr>
            <w:pStyle w:val="86B308F194754AA7AD8BD7D38228AE55"/>
          </w:pPr>
          <w:r w:rsidRPr="00FE79C4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FA"/>
    <w:rsid w:val="00396F63"/>
    <w:rsid w:val="00433BFA"/>
    <w:rsid w:val="006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33BFA"/>
    <w:rPr>
      <w:color w:val="808080"/>
    </w:rPr>
  </w:style>
  <w:style w:type="paragraph" w:customStyle="1" w:styleId="7A4D7E5AEB994FDEB4BCBBB93C2DC414">
    <w:name w:val="7A4D7E5AEB994FDEB4BCBBB93C2DC414"/>
    <w:rsid w:val="00433BFA"/>
  </w:style>
  <w:style w:type="paragraph" w:customStyle="1" w:styleId="86B308F194754AA7AD8BD7D38228AE55">
    <w:name w:val="86B308F194754AA7AD8BD7D38228AE55"/>
    <w:rsid w:val="00433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CCBB47779E41488F5C9D4C8C355747" ma:contentTypeVersion="10" ma:contentTypeDescription="Ustvari nov dokument." ma:contentTypeScope="" ma:versionID="34a75c1b47c7abce6ed689963bc79a89">
  <xsd:schema xmlns:xsd="http://www.w3.org/2001/XMLSchema" xmlns:xs="http://www.w3.org/2001/XMLSchema" xmlns:p="http://schemas.microsoft.com/office/2006/metadata/properties" xmlns:ns3="c7a20ecc-05ee-424c-ad52-103d4d70d170" targetNamespace="http://schemas.microsoft.com/office/2006/metadata/properties" ma:root="true" ma:fieldsID="1e35f68485b96fc98d414cd9b012b2fa" ns3:_="">
    <xsd:import namespace="c7a20ecc-05ee-424c-ad52-103d4d70d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0ecc-05ee-424c-ad52-103d4d70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3A6BC-FA8C-4DD8-A724-42D2A10F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20ecc-05ee-424c-ad52-103d4d70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76076-8858-459A-A3BB-1DE49B86A4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a20ecc-05ee-424c-ad52-103d4d70d17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nova PEF UM</Template>
  <TotalTime>36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Tacer</dc:creator>
  <cp:lastModifiedBy>Natalija Tacer</cp:lastModifiedBy>
  <cp:revision>13</cp:revision>
  <cp:lastPrinted>2019-07-16T13:21:00Z</cp:lastPrinted>
  <dcterms:created xsi:type="dcterms:W3CDTF">2021-04-08T07:12:00Z</dcterms:created>
  <dcterms:modified xsi:type="dcterms:W3CDTF">2021-04-08T07:59:00Z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0x01010049CCBB47779E41488F5C9D4C8C355747</vt:lpwstr>
  </property>
  <property fmtid="{D5CDD505-2E9C-101B-9397-08002B2CF9AE}" pid="3" name="_dlc_DocIdItemGuid">
    <vt:lpwstr>16ff64e0-831f-4967-9c04-4507d9d3aee8</vt:lpwstr>
  </property>
</Properties>
</file>