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77F3" w14:textId="5447493C" w:rsidR="00C50BCC" w:rsidRPr="008035CA" w:rsidRDefault="00414395" w:rsidP="008035CA">
      <w:pPr>
        <w:spacing w:after="0"/>
        <w:jc w:val="right"/>
        <w:rPr>
          <w:rFonts w:asciiTheme="minorHAnsi" w:hAnsiTheme="minorHAnsi"/>
          <w:sz w:val="20"/>
          <w:szCs w:val="20"/>
          <w:lang w:eastAsia="sl-SI"/>
        </w:rPr>
      </w:pPr>
      <w:r>
        <w:rPr>
          <w:rFonts w:asciiTheme="minorHAnsi" w:hAnsiTheme="minorHAnsi"/>
          <w:sz w:val="20"/>
          <w:szCs w:val="20"/>
          <w:lang w:eastAsia="sl-SI"/>
        </w:rPr>
        <w:t xml:space="preserve">      </w:t>
      </w:r>
    </w:p>
    <w:p w14:paraId="20301F0A" w14:textId="2A328D55" w:rsidR="008C028E" w:rsidRDefault="00200C2A" w:rsidP="00200C2A">
      <w:pPr>
        <w:pStyle w:val="Brezrazmikov"/>
        <w:jc w:val="center"/>
        <w:rPr>
          <w:b/>
          <w:bCs/>
          <w:color w:val="0070C0"/>
          <w:sz w:val="28"/>
          <w:szCs w:val="28"/>
        </w:rPr>
      </w:pPr>
      <w:r w:rsidRPr="00200C2A">
        <w:rPr>
          <w:b/>
          <w:bCs/>
          <w:color w:val="0070C0"/>
          <w:sz w:val="28"/>
          <w:szCs w:val="28"/>
        </w:rPr>
        <w:t>LUTKE V VRTCU IN ŠOLI</w:t>
      </w:r>
    </w:p>
    <w:p w14:paraId="7064CCCB" w14:textId="77777777" w:rsidR="00200C2A" w:rsidRDefault="00200C2A" w:rsidP="00200C2A">
      <w:pPr>
        <w:pStyle w:val="Brezrazmikov"/>
        <w:jc w:val="center"/>
        <w:rPr>
          <w:b/>
          <w:bCs/>
        </w:rPr>
      </w:pPr>
    </w:p>
    <w:p w14:paraId="4DBCB222" w14:textId="6B1F05D8" w:rsidR="00AE66E1" w:rsidRDefault="00AE66E1" w:rsidP="0022554F">
      <w:pPr>
        <w:pStyle w:val="Brezrazmikov"/>
        <w:jc w:val="both"/>
        <w:rPr>
          <w:b/>
          <w:bCs/>
        </w:rPr>
      </w:pPr>
      <w:r>
        <w:rPr>
          <w:b/>
          <w:bCs/>
        </w:rPr>
        <w:t xml:space="preserve">Št. točk: </w:t>
      </w:r>
      <w:r w:rsidRPr="00AE66E1">
        <w:t>1</w:t>
      </w:r>
      <w:r w:rsidR="002A0923">
        <w:t>,5</w:t>
      </w:r>
    </w:p>
    <w:p w14:paraId="47C477A9" w14:textId="03C8E9C4" w:rsidR="0022554F" w:rsidRPr="0022554F" w:rsidRDefault="0022554F" w:rsidP="0022554F">
      <w:pPr>
        <w:pStyle w:val="Brezrazmikov"/>
        <w:jc w:val="both"/>
      </w:pPr>
      <w:r w:rsidRPr="0022554F">
        <w:rPr>
          <w:b/>
          <w:bCs/>
        </w:rPr>
        <w:t>Koordinator:</w:t>
      </w:r>
      <w:r w:rsidRPr="0022554F">
        <w:t xml:space="preserve"> Mag. Andreja Žiško, 02 22 93 858, andreja.zisko@um.si</w:t>
      </w:r>
    </w:p>
    <w:p w14:paraId="644D27CF" w14:textId="388E5F1B" w:rsidR="00200C2A" w:rsidRDefault="0022554F" w:rsidP="00200C2A">
      <w:pPr>
        <w:pStyle w:val="Brezrazmikov"/>
        <w:jc w:val="both"/>
      </w:pPr>
      <w:r w:rsidRPr="0022554F">
        <w:rPr>
          <w:b/>
          <w:bCs/>
        </w:rPr>
        <w:t>Ciljna skupina:</w:t>
      </w:r>
      <w:r w:rsidRPr="0022554F">
        <w:t xml:space="preserve"> </w:t>
      </w:r>
      <w:r w:rsidR="00200C2A">
        <w:t>Vzgojiteljice predšolskih otrok, učitelji-ce razredne stopnje, učitelji-ce v oddelkih podaljšanega</w:t>
      </w:r>
      <w:r w:rsidR="00200C2A">
        <w:t xml:space="preserve"> b</w:t>
      </w:r>
      <w:r w:rsidR="00200C2A">
        <w:t>ivanja</w:t>
      </w:r>
      <w:r w:rsidR="00200C2A">
        <w:t>.</w:t>
      </w:r>
    </w:p>
    <w:p w14:paraId="48E6BF93" w14:textId="55C43C61" w:rsidR="0022554F" w:rsidRDefault="0022554F" w:rsidP="00200C2A">
      <w:pPr>
        <w:pStyle w:val="Brezrazmikov"/>
        <w:jc w:val="both"/>
      </w:pPr>
      <w:r w:rsidRPr="0022554F">
        <w:rPr>
          <w:b/>
          <w:bCs/>
        </w:rPr>
        <w:t>Št. udeležencev:</w:t>
      </w:r>
      <w:r w:rsidRPr="0022554F">
        <w:t xml:space="preserve"> </w:t>
      </w:r>
      <w:r w:rsidR="002A0923">
        <w:t>3</w:t>
      </w:r>
      <w:r w:rsidR="00EB3983">
        <w:t>0</w:t>
      </w:r>
      <w:r w:rsidRPr="0022554F">
        <w:t xml:space="preserve"> </w:t>
      </w:r>
    </w:p>
    <w:p w14:paraId="4E99902B" w14:textId="61113237" w:rsidR="0022554F" w:rsidRPr="0022554F" w:rsidRDefault="0022554F" w:rsidP="0022554F">
      <w:pPr>
        <w:pStyle w:val="Brezrazmikov"/>
        <w:jc w:val="both"/>
      </w:pPr>
      <w:r w:rsidRPr="0022554F">
        <w:rPr>
          <w:b/>
          <w:bCs/>
        </w:rPr>
        <w:t>Št. ur:</w:t>
      </w:r>
      <w:r w:rsidRPr="0022554F">
        <w:t xml:space="preserve"> </w:t>
      </w:r>
      <w:r w:rsidR="002A0923">
        <w:t>24</w:t>
      </w:r>
      <w:r w:rsidR="00EB3983" w:rsidRPr="00EB3983">
        <w:t xml:space="preserve"> (fizična prisotnost v skupini)</w:t>
      </w:r>
    </w:p>
    <w:p w14:paraId="579F4511" w14:textId="747DC515" w:rsidR="002A0923" w:rsidRDefault="0022554F" w:rsidP="002A0923">
      <w:pPr>
        <w:pStyle w:val="Brezrazmikov"/>
        <w:jc w:val="both"/>
      </w:pPr>
      <w:r w:rsidRPr="0022554F">
        <w:rPr>
          <w:b/>
          <w:bCs/>
        </w:rPr>
        <w:t>Cilji:</w:t>
      </w:r>
      <w:r>
        <w:t xml:space="preserve"> </w:t>
      </w:r>
      <w:r w:rsidR="00200C2A" w:rsidRPr="00200C2A">
        <w:t>Spoznavanje uporabe lutke v vrtcu in 1. triadi OŠ</w:t>
      </w:r>
      <w:r w:rsidR="00200C2A">
        <w:t>.</w:t>
      </w:r>
    </w:p>
    <w:p w14:paraId="5F6AF7F7" w14:textId="5259BC72" w:rsidR="0022554F" w:rsidRPr="0022554F" w:rsidRDefault="0022554F" w:rsidP="002A0923">
      <w:pPr>
        <w:pStyle w:val="Brezrazmikov"/>
        <w:jc w:val="both"/>
        <w:rPr>
          <w:b/>
          <w:bCs/>
        </w:rPr>
      </w:pPr>
      <w:r w:rsidRPr="0022554F">
        <w:rPr>
          <w:b/>
          <w:bCs/>
        </w:rPr>
        <w:t>Predavatelji in teme:</w:t>
      </w:r>
    </w:p>
    <w:p w14:paraId="2A964799" w14:textId="6E911E3E" w:rsidR="00200C2A" w:rsidRDefault="00200C2A" w:rsidP="00200C2A">
      <w:pPr>
        <w:pStyle w:val="Brezrazmikov"/>
        <w:numPr>
          <w:ilvl w:val="0"/>
          <w:numId w:val="13"/>
        </w:numPr>
        <w:jc w:val="both"/>
      </w:pPr>
      <w:r>
        <w:t>Lutka v vrtcu in šoli - Šinko Sabina</w:t>
      </w:r>
      <w:r>
        <w:t>;</w:t>
      </w:r>
      <w:r>
        <w:t xml:space="preserve"> 2 P</w:t>
      </w:r>
    </w:p>
    <w:p w14:paraId="62457EB7" w14:textId="50423166" w:rsidR="00200C2A" w:rsidRDefault="00200C2A" w:rsidP="00200C2A">
      <w:pPr>
        <w:pStyle w:val="Brezrazmikov"/>
        <w:numPr>
          <w:ilvl w:val="0"/>
          <w:numId w:val="13"/>
        </w:numPr>
        <w:jc w:val="both"/>
      </w:pPr>
      <w:r>
        <w:t>Prstne, ročne in mimične lutke - Šinko Sabina</w:t>
      </w:r>
      <w:r>
        <w:t>;</w:t>
      </w:r>
      <w:r>
        <w:t xml:space="preserve"> 2 P</w:t>
      </w:r>
    </w:p>
    <w:p w14:paraId="1F1B0CEC" w14:textId="166E0015" w:rsidR="00200C2A" w:rsidRDefault="00200C2A" w:rsidP="00200C2A">
      <w:pPr>
        <w:pStyle w:val="Brezrazmikov"/>
        <w:numPr>
          <w:ilvl w:val="0"/>
          <w:numId w:val="13"/>
        </w:numPr>
        <w:jc w:val="both"/>
      </w:pPr>
      <w:r>
        <w:t>Lutke na palici in marionete - Šinko Sabina</w:t>
      </w:r>
      <w:r>
        <w:t>;</w:t>
      </w:r>
      <w:r>
        <w:t xml:space="preserve"> 10 P, D</w:t>
      </w:r>
    </w:p>
    <w:p w14:paraId="226B8855" w14:textId="2358F987" w:rsidR="00200C2A" w:rsidRDefault="00200C2A" w:rsidP="00200C2A">
      <w:pPr>
        <w:pStyle w:val="Brezrazmikov"/>
        <w:numPr>
          <w:ilvl w:val="0"/>
          <w:numId w:val="13"/>
        </w:numPr>
        <w:jc w:val="both"/>
      </w:pPr>
      <w:r>
        <w:t>Ploske in senčne lutke - Šinko Sabina</w:t>
      </w:r>
      <w:r>
        <w:t>;</w:t>
      </w:r>
      <w:r w:rsidRPr="00200C2A">
        <w:t xml:space="preserve"> </w:t>
      </w:r>
      <w:r>
        <w:t>10 P, D</w:t>
      </w:r>
      <w:r>
        <w:t xml:space="preserve"> </w:t>
      </w:r>
    </w:p>
    <w:p w14:paraId="0923B511" w14:textId="11E71ED7" w:rsidR="0022554F" w:rsidRDefault="0022554F" w:rsidP="00200C2A">
      <w:pPr>
        <w:pStyle w:val="Brezrazmikov"/>
        <w:jc w:val="both"/>
      </w:pPr>
      <w:r w:rsidRPr="0022554F">
        <w:rPr>
          <w:b/>
          <w:bCs/>
        </w:rPr>
        <w:t>Obveznosti:</w:t>
      </w:r>
      <w:r w:rsidRPr="0022554F">
        <w:t xml:space="preserve"> </w:t>
      </w:r>
      <w:r w:rsidR="00200C2A">
        <w:t>Aktivno sodelovanje na seminarju, priprava prizorov in aplikativnih, vzorčnih dejavnosti z lutko v vrtcu</w:t>
      </w:r>
      <w:r w:rsidR="00200C2A">
        <w:t xml:space="preserve"> </w:t>
      </w:r>
      <w:r w:rsidR="00200C2A">
        <w:t>ali šoli</w:t>
      </w:r>
    </w:p>
    <w:p w14:paraId="5F7560A2" w14:textId="5EB4B656" w:rsidR="002A0923" w:rsidRPr="0022554F" w:rsidRDefault="002A0923" w:rsidP="002A0923">
      <w:pPr>
        <w:pStyle w:val="Brezrazmikov"/>
        <w:jc w:val="both"/>
      </w:pPr>
      <w:r w:rsidRPr="002A0923">
        <w:rPr>
          <w:b/>
          <w:bCs/>
        </w:rPr>
        <w:t>Pogoji:</w:t>
      </w:r>
      <w:r>
        <w:t xml:space="preserve"> </w:t>
      </w:r>
      <w:r w:rsidRPr="002A0923">
        <w:t>V primeru izvedbe v živo je zaželeno, da imajo udeleženci osebne računalnike</w:t>
      </w:r>
      <w:r>
        <w:t>.</w:t>
      </w:r>
    </w:p>
    <w:p w14:paraId="489F68B1" w14:textId="77777777" w:rsidR="0022554F" w:rsidRDefault="0022554F" w:rsidP="0022554F">
      <w:pPr>
        <w:pStyle w:val="Brezrazmikov"/>
        <w:jc w:val="both"/>
      </w:pPr>
      <w:r w:rsidRPr="0022554F">
        <w:rPr>
          <w:b/>
          <w:bCs/>
        </w:rPr>
        <w:t>Število izpeljav:</w:t>
      </w:r>
      <w:r w:rsidRPr="0022554F">
        <w:t xml:space="preserve"> 1 </w:t>
      </w:r>
    </w:p>
    <w:p w14:paraId="0A9A660C" w14:textId="4A787B51" w:rsidR="00EB3983" w:rsidRDefault="0022554F" w:rsidP="0022554F">
      <w:pPr>
        <w:pStyle w:val="Brezrazmikov"/>
        <w:jc w:val="both"/>
      </w:pPr>
      <w:r w:rsidRPr="0022554F">
        <w:rPr>
          <w:b/>
          <w:bCs/>
        </w:rPr>
        <w:t xml:space="preserve">Rok prijave: </w:t>
      </w:r>
      <w:r w:rsidR="00200C2A">
        <w:t>21.</w:t>
      </w:r>
      <w:r w:rsidR="00200C2A">
        <w:t xml:space="preserve"> </w:t>
      </w:r>
      <w:r w:rsidR="00200C2A">
        <w:t>2.</w:t>
      </w:r>
      <w:r w:rsidR="00200C2A">
        <w:t xml:space="preserve"> </w:t>
      </w:r>
      <w:r w:rsidR="00200C2A">
        <w:t>2022</w:t>
      </w:r>
    </w:p>
    <w:p w14:paraId="103F799E" w14:textId="56FE56FE" w:rsidR="0022554F" w:rsidRPr="0022554F" w:rsidRDefault="0022554F" w:rsidP="0022554F">
      <w:pPr>
        <w:pStyle w:val="Brezrazmikov"/>
        <w:jc w:val="both"/>
        <w:rPr>
          <w:b/>
          <w:bCs/>
        </w:rPr>
      </w:pPr>
      <w:r w:rsidRPr="0022554F">
        <w:rPr>
          <w:b/>
          <w:bCs/>
        </w:rPr>
        <w:t>Predvideni čas izpeljave:</w:t>
      </w:r>
      <w:r>
        <w:rPr>
          <w:b/>
          <w:bCs/>
        </w:rPr>
        <w:t xml:space="preserve"> </w:t>
      </w:r>
      <w:r w:rsidR="00200C2A">
        <w:t>11.</w:t>
      </w:r>
      <w:r w:rsidR="00200C2A">
        <w:t xml:space="preserve"> </w:t>
      </w:r>
      <w:r w:rsidR="00200C2A">
        <w:t>3.</w:t>
      </w:r>
      <w:r w:rsidR="00200C2A">
        <w:t xml:space="preserve"> </w:t>
      </w:r>
      <w:r w:rsidR="00200C2A">
        <w:t>2022 - 19.</w:t>
      </w:r>
      <w:r w:rsidR="00200C2A">
        <w:t xml:space="preserve"> </w:t>
      </w:r>
      <w:r w:rsidR="00200C2A">
        <w:t>3.</w:t>
      </w:r>
      <w:r w:rsidR="00200C2A">
        <w:t xml:space="preserve"> </w:t>
      </w:r>
      <w:r w:rsidR="00200C2A">
        <w:t>2022</w:t>
      </w:r>
    </w:p>
    <w:p w14:paraId="45DC6D8D" w14:textId="55C9759B" w:rsidR="0022554F" w:rsidRPr="0022554F" w:rsidRDefault="0022554F" w:rsidP="0022554F">
      <w:pPr>
        <w:pStyle w:val="Brezrazmikov"/>
        <w:jc w:val="both"/>
      </w:pPr>
      <w:r w:rsidRPr="0022554F">
        <w:rPr>
          <w:b/>
          <w:bCs/>
        </w:rPr>
        <w:t>Kraj izvedbe</w:t>
      </w:r>
      <w:r>
        <w:rPr>
          <w:b/>
          <w:bCs/>
        </w:rPr>
        <w:t>:</w:t>
      </w:r>
      <w:r>
        <w:t xml:space="preserve"> </w:t>
      </w:r>
      <w:r w:rsidRPr="0022554F">
        <w:t>Maribor</w:t>
      </w:r>
    </w:p>
    <w:p w14:paraId="346384ED" w14:textId="5BBDFEC1" w:rsidR="0022554F" w:rsidRPr="0022554F" w:rsidRDefault="0022554F" w:rsidP="0022554F">
      <w:pPr>
        <w:pStyle w:val="Brezrazmikov"/>
        <w:jc w:val="both"/>
      </w:pPr>
      <w:r w:rsidRPr="0022554F">
        <w:rPr>
          <w:b/>
          <w:bCs/>
        </w:rPr>
        <w:t>Kotizacija za udeleženca iz VIZ</w:t>
      </w:r>
      <w:r w:rsidRPr="0022554F">
        <w:t xml:space="preserve">: </w:t>
      </w:r>
      <w:r w:rsidR="00200C2A">
        <w:t>87,34 EUR</w:t>
      </w:r>
    </w:p>
    <w:p w14:paraId="0FD9D92C" w14:textId="1CD0C47B" w:rsidR="004B60AF" w:rsidRPr="0022554F" w:rsidRDefault="0022554F" w:rsidP="0022554F">
      <w:pPr>
        <w:pStyle w:val="Brezrazmikov"/>
        <w:jc w:val="both"/>
      </w:pPr>
      <w:r w:rsidRPr="0022554F">
        <w:rPr>
          <w:b/>
          <w:bCs/>
        </w:rPr>
        <w:t>Cena za udeleženca:</w:t>
      </w:r>
      <w:r w:rsidRPr="0022554F">
        <w:t xml:space="preserve"> </w:t>
      </w:r>
      <w:r w:rsidR="00200C2A">
        <w:t>87,34 EUR</w:t>
      </w:r>
    </w:p>
    <w:sectPr w:rsidR="004B60AF" w:rsidRPr="0022554F" w:rsidSect="007E28B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A5C1" w14:textId="77777777" w:rsidR="002A0547" w:rsidRDefault="002A0547" w:rsidP="006937D7">
      <w:pPr>
        <w:spacing w:after="0"/>
      </w:pPr>
      <w:r>
        <w:separator/>
      </w:r>
    </w:p>
  </w:endnote>
  <w:endnote w:type="continuationSeparator" w:id="0">
    <w:p w14:paraId="45689851" w14:textId="77777777" w:rsidR="002A0547" w:rsidRDefault="002A0547" w:rsidP="006937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="-567" w:tblpY="1"/>
      <w:tblOverlap w:val="never"/>
      <w:tblW w:w="10490" w:type="dxa"/>
      <w:tblLook w:val="04A0" w:firstRow="1" w:lastRow="0" w:firstColumn="1" w:lastColumn="0" w:noHBand="0" w:noVBand="1"/>
    </w:tblPr>
    <w:tblGrid>
      <w:gridCol w:w="1356"/>
      <w:gridCol w:w="8283"/>
      <w:gridCol w:w="851"/>
    </w:tblGrid>
    <w:tr w:rsidR="00704535" w:rsidRPr="00A41BEE" w14:paraId="1D4E6D26" w14:textId="77777777" w:rsidTr="00F76D08">
      <w:tc>
        <w:tcPr>
          <w:tcW w:w="1161" w:type="dxa"/>
          <w:vAlign w:val="bottom"/>
        </w:tcPr>
        <w:p w14:paraId="6D810B7C" w14:textId="77777777" w:rsidR="00704535" w:rsidRPr="00A41BEE" w:rsidRDefault="00704535" w:rsidP="00704535">
          <w:pPr>
            <w:tabs>
              <w:tab w:val="right" w:pos="2895"/>
              <w:tab w:val="center" w:pos="4536"/>
            </w:tabs>
            <w:spacing w:after="0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BE1282" wp14:editId="6AD8FEE8">
                <wp:extent cx="722069" cy="360000"/>
                <wp:effectExtent l="0" t="0" r="1905" b="2540"/>
                <wp:docPr id="383" name="Slika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6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bottom"/>
        </w:tcPr>
        <w:p w14:paraId="0AA275E8" w14:textId="77777777" w:rsidR="00704535" w:rsidRPr="00A41BEE" w:rsidRDefault="00704535" w:rsidP="0070453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noProof/>
              <w:lang w:eastAsia="sl-SI"/>
            </w:rPr>
          </w:pPr>
          <w:r w:rsidRPr="00A41BEE">
            <w:rPr>
              <w:rFonts w:cs="Calibri"/>
              <w:color w:val="00688A"/>
              <w:spacing w:val="-4"/>
              <w:sz w:val="18"/>
              <w:szCs w:val="18"/>
            </w:rPr>
            <w:t>www.pef.um.si | dekanat.pef@um.si | t +386 2 22 93 600 | f +386 2 22 93 760</w:t>
          </w:r>
        </w:p>
      </w:tc>
      <w:tc>
        <w:tcPr>
          <w:tcW w:w="863" w:type="dxa"/>
          <w:vAlign w:val="bottom"/>
        </w:tcPr>
        <w:p w14:paraId="15920174" w14:textId="77777777" w:rsidR="00704535" w:rsidRPr="00A41BEE" w:rsidRDefault="00704535" w:rsidP="00704535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  <w:r w:rsidRPr="00A41BEE">
            <w:rPr>
              <w:color w:val="006A8E"/>
              <w:sz w:val="18"/>
            </w:rPr>
            <w:fldChar w:fldCharType="begin"/>
          </w:r>
          <w:r w:rsidRPr="00A41BEE">
            <w:rPr>
              <w:color w:val="006A8E"/>
              <w:sz w:val="18"/>
            </w:rPr>
            <w:instrText xml:space="preserve"> PAGE  \* Arabic  \* MERGEFORMAT </w:instrText>
          </w:r>
          <w:r w:rsidRPr="00A41BEE">
            <w:rPr>
              <w:color w:val="006A8E"/>
              <w:sz w:val="18"/>
            </w:rPr>
            <w:fldChar w:fldCharType="separate"/>
          </w:r>
          <w:r w:rsidRPr="00A41BEE">
            <w:rPr>
              <w:color w:val="006A8E"/>
              <w:sz w:val="18"/>
            </w:rPr>
            <w:t>2</w:t>
          </w:r>
          <w:r w:rsidRPr="00A41BEE">
            <w:rPr>
              <w:color w:val="006A8E"/>
              <w:sz w:val="18"/>
            </w:rPr>
            <w:fldChar w:fldCharType="end"/>
          </w:r>
          <w:r w:rsidRPr="00A41BEE">
            <w:rPr>
              <w:color w:val="006A8E"/>
              <w:sz w:val="18"/>
            </w:rPr>
            <w:t xml:space="preserve"> / </w:t>
          </w:r>
          <w:r w:rsidRPr="00A41BEE">
            <w:rPr>
              <w:color w:val="006A8E"/>
              <w:sz w:val="18"/>
            </w:rPr>
            <w:fldChar w:fldCharType="begin"/>
          </w:r>
          <w:r w:rsidRPr="00A41BEE">
            <w:rPr>
              <w:color w:val="006A8E"/>
              <w:sz w:val="18"/>
            </w:rPr>
            <w:instrText xml:space="preserve"> NUMPAGES  \* Arabic  \* MERGEFORMAT </w:instrText>
          </w:r>
          <w:r w:rsidRPr="00A41BEE">
            <w:rPr>
              <w:color w:val="006A8E"/>
              <w:sz w:val="18"/>
            </w:rPr>
            <w:fldChar w:fldCharType="separate"/>
          </w:r>
          <w:r w:rsidRPr="00A41BEE">
            <w:rPr>
              <w:color w:val="006A8E"/>
              <w:sz w:val="18"/>
            </w:rPr>
            <w:t>2</w:t>
          </w:r>
          <w:r w:rsidRPr="00A41BEE">
            <w:rPr>
              <w:color w:val="006A8E"/>
              <w:sz w:val="18"/>
            </w:rPr>
            <w:fldChar w:fldCharType="end"/>
          </w:r>
        </w:p>
      </w:tc>
    </w:tr>
  </w:tbl>
  <w:p w14:paraId="7E5E2689" w14:textId="77777777" w:rsidR="00173A93" w:rsidRPr="003D4AE9" w:rsidRDefault="00173A93" w:rsidP="003D4AE9">
    <w:pPr>
      <w:pStyle w:val="Nog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8B7C" w14:textId="77777777" w:rsidR="00C14449" w:rsidRPr="00665B54" w:rsidRDefault="00C14449" w:rsidP="00173A93">
    <w:pPr>
      <w:pStyle w:val="Noga"/>
      <w:jc w:val="center"/>
      <w:rPr>
        <w:color w:val="006A8E"/>
        <w:sz w:val="8"/>
        <w:szCs w:val="8"/>
      </w:rPr>
    </w:pPr>
  </w:p>
  <w:p w14:paraId="7DB97219" w14:textId="77777777" w:rsidR="00173A93" w:rsidRPr="00A43732" w:rsidRDefault="00173A93" w:rsidP="00173A93">
    <w:pPr>
      <w:pStyle w:val="Noga"/>
      <w:jc w:val="center"/>
      <w:rPr>
        <w:color w:val="006A8E"/>
        <w:spacing w:val="-4"/>
        <w:sz w:val="8"/>
        <w:szCs w:val="8"/>
      </w:rPr>
    </w:pPr>
  </w:p>
  <w:p w14:paraId="4E5B374C" w14:textId="77777777" w:rsidR="00173A93" w:rsidRPr="006937D7" w:rsidRDefault="00173A93" w:rsidP="00173A93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 xml:space="preserve">www.pef.um.si | </w:t>
    </w:r>
    <w:r w:rsidRPr="00DA402D">
      <w:rPr>
        <w:rStyle w:val="A1"/>
        <w:rFonts w:ascii="Calibri" w:hAnsi="Calibri"/>
        <w:spacing w:val="-4"/>
        <w:sz w:val="18"/>
        <w:szCs w:val="18"/>
      </w:rPr>
      <w:t>dekanat.pef@um.si</w:t>
    </w:r>
    <w:r w:rsidRPr="008915B7">
      <w:rPr>
        <w:rStyle w:val="A1"/>
        <w:rFonts w:ascii="Calibri" w:hAnsi="Calibri"/>
        <w:spacing w:val="-4"/>
        <w:sz w:val="18"/>
        <w:szCs w:val="18"/>
      </w:rPr>
      <w:t xml:space="preserve">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CB302" w14:textId="77777777" w:rsidR="002A0547" w:rsidRDefault="002A0547" w:rsidP="006937D7">
      <w:pPr>
        <w:spacing w:after="0"/>
      </w:pPr>
      <w:r>
        <w:separator/>
      </w:r>
    </w:p>
  </w:footnote>
  <w:footnote w:type="continuationSeparator" w:id="0">
    <w:p w14:paraId="251CA509" w14:textId="77777777" w:rsidR="002A0547" w:rsidRDefault="002A0547" w:rsidP="006937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5873" w14:textId="2FDEA7AA" w:rsidR="006C7B5C" w:rsidRDefault="005F69E5" w:rsidP="005F69E5">
    <w:pPr>
      <w:pStyle w:val="Glava"/>
      <w:jc w:val="center"/>
    </w:pPr>
    <w:r>
      <w:rPr>
        <w:noProof/>
        <w:lang w:eastAsia="sl-SI"/>
      </w:rPr>
      <w:drawing>
        <wp:inline distT="0" distB="0" distL="0" distR="0" wp14:anchorId="10A060E8" wp14:editId="73B259B4">
          <wp:extent cx="1777959" cy="864000"/>
          <wp:effectExtent l="0" t="0" r="0" b="0"/>
          <wp:docPr id="384" name="Slika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5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2E1AE" w14:textId="7625DCD4" w:rsidR="005F69E5" w:rsidRDefault="005F69E5" w:rsidP="005F69E5">
    <w:pPr>
      <w:pStyle w:val="Glava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A1D"/>
    <w:multiLevelType w:val="hybridMultilevel"/>
    <w:tmpl w:val="1BBEB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2DAC"/>
    <w:multiLevelType w:val="hybridMultilevel"/>
    <w:tmpl w:val="9020C642"/>
    <w:lvl w:ilvl="0" w:tplc="4F68D13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4F5"/>
    <w:multiLevelType w:val="hybridMultilevel"/>
    <w:tmpl w:val="BF64158A"/>
    <w:lvl w:ilvl="0" w:tplc="15FE1F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E8037F"/>
    <w:multiLevelType w:val="hybridMultilevel"/>
    <w:tmpl w:val="93F0D8B6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71220"/>
    <w:multiLevelType w:val="hybridMultilevel"/>
    <w:tmpl w:val="9A508A80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1181"/>
    <w:multiLevelType w:val="hybridMultilevel"/>
    <w:tmpl w:val="C1349E6A"/>
    <w:lvl w:ilvl="0" w:tplc="84E6E2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552D"/>
    <w:multiLevelType w:val="hybridMultilevel"/>
    <w:tmpl w:val="BE9AB952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6BE3"/>
    <w:multiLevelType w:val="hybridMultilevel"/>
    <w:tmpl w:val="7B6A1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E5513"/>
    <w:multiLevelType w:val="hybridMultilevel"/>
    <w:tmpl w:val="4230AE3C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377"/>
    <w:multiLevelType w:val="hybridMultilevel"/>
    <w:tmpl w:val="9F448100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32BD4"/>
    <w:multiLevelType w:val="hybridMultilevel"/>
    <w:tmpl w:val="35185FEC"/>
    <w:lvl w:ilvl="0" w:tplc="0C1CE0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B5400"/>
    <w:multiLevelType w:val="hybridMultilevel"/>
    <w:tmpl w:val="2F4CBB8E"/>
    <w:lvl w:ilvl="0" w:tplc="2CE0FB4C">
      <w:start w:val="1"/>
      <w:numFmt w:val="bullet"/>
      <w:lvlText w:val="-"/>
      <w:lvlJc w:val="left"/>
      <w:pPr>
        <w:ind w:left="720" w:hanging="360"/>
      </w:pPr>
      <w:rPr>
        <w:rFonts w:ascii="Berlin Sans FB" w:eastAsia="Arial Unicode MS" w:hAnsi="Berlin Sans FB" w:cs="Arial Unicode MS" w:hint="default"/>
        <w:sz w:val="22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D7"/>
    <w:rsid w:val="00033CC5"/>
    <w:rsid w:val="00073061"/>
    <w:rsid w:val="00075B60"/>
    <w:rsid w:val="0007762E"/>
    <w:rsid w:val="000C0D4E"/>
    <w:rsid w:val="000C6E20"/>
    <w:rsid w:val="000E3840"/>
    <w:rsid w:val="000E4395"/>
    <w:rsid w:val="000F4975"/>
    <w:rsid w:val="001358C9"/>
    <w:rsid w:val="00137D4C"/>
    <w:rsid w:val="00173A93"/>
    <w:rsid w:val="00186117"/>
    <w:rsid w:val="001A43DF"/>
    <w:rsid w:val="001A7BF6"/>
    <w:rsid w:val="001C5867"/>
    <w:rsid w:val="001C708E"/>
    <w:rsid w:val="001E05C2"/>
    <w:rsid w:val="00200C2A"/>
    <w:rsid w:val="00207262"/>
    <w:rsid w:val="00217F6A"/>
    <w:rsid w:val="00220EDC"/>
    <w:rsid w:val="00222D2A"/>
    <w:rsid w:val="0022554F"/>
    <w:rsid w:val="002473F1"/>
    <w:rsid w:val="00273D0C"/>
    <w:rsid w:val="00293D3C"/>
    <w:rsid w:val="00293F38"/>
    <w:rsid w:val="002A0547"/>
    <w:rsid w:val="002A0923"/>
    <w:rsid w:val="002A538B"/>
    <w:rsid w:val="00304F8D"/>
    <w:rsid w:val="00320370"/>
    <w:rsid w:val="00322A95"/>
    <w:rsid w:val="0036118E"/>
    <w:rsid w:val="00372500"/>
    <w:rsid w:val="00382F6F"/>
    <w:rsid w:val="00384561"/>
    <w:rsid w:val="003A6949"/>
    <w:rsid w:val="003D4AE9"/>
    <w:rsid w:val="003E1DC9"/>
    <w:rsid w:val="003E361D"/>
    <w:rsid w:val="003F6DBE"/>
    <w:rsid w:val="00407089"/>
    <w:rsid w:val="00414395"/>
    <w:rsid w:val="00416B27"/>
    <w:rsid w:val="00421DBB"/>
    <w:rsid w:val="00445D93"/>
    <w:rsid w:val="004956DC"/>
    <w:rsid w:val="004B4C38"/>
    <w:rsid w:val="004B60AF"/>
    <w:rsid w:val="004C10A1"/>
    <w:rsid w:val="004F2D66"/>
    <w:rsid w:val="004F5F4B"/>
    <w:rsid w:val="005277E8"/>
    <w:rsid w:val="00535CFA"/>
    <w:rsid w:val="005517DA"/>
    <w:rsid w:val="00557C1B"/>
    <w:rsid w:val="0057707C"/>
    <w:rsid w:val="0058289A"/>
    <w:rsid w:val="00586DC6"/>
    <w:rsid w:val="00591C10"/>
    <w:rsid w:val="00597200"/>
    <w:rsid w:val="005C054E"/>
    <w:rsid w:val="005C1EAF"/>
    <w:rsid w:val="005F69E5"/>
    <w:rsid w:val="00627303"/>
    <w:rsid w:val="006437BD"/>
    <w:rsid w:val="00643C9E"/>
    <w:rsid w:val="00665B54"/>
    <w:rsid w:val="00666CAF"/>
    <w:rsid w:val="006937D7"/>
    <w:rsid w:val="006971A7"/>
    <w:rsid w:val="006A7EE8"/>
    <w:rsid w:val="006B340F"/>
    <w:rsid w:val="006B40A5"/>
    <w:rsid w:val="006B50FE"/>
    <w:rsid w:val="006C1FD5"/>
    <w:rsid w:val="006C7B5C"/>
    <w:rsid w:val="006E6485"/>
    <w:rsid w:val="006E66A4"/>
    <w:rsid w:val="00704535"/>
    <w:rsid w:val="00704646"/>
    <w:rsid w:val="007303DB"/>
    <w:rsid w:val="007334AE"/>
    <w:rsid w:val="00733512"/>
    <w:rsid w:val="007711D4"/>
    <w:rsid w:val="00786115"/>
    <w:rsid w:val="007A78DC"/>
    <w:rsid w:val="007E0240"/>
    <w:rsid w:val="007E1855"/>
    <w:rsid w:val="007E28BE"/>
    <w:rsid w:val="007E3BD4"/>
    <w:rsid w:val="007F75B6"/>
    <w:rsid w:val="008014B5"/>
    <w:rsid w:val="008035CA"/>
    <w:rsid w:val="008210D9"/>
    <w:rsid w:val="0085013F"/>
    <w:rsid w:val="00853ACB"/>
    <w:rsid w:val="008567D0"/>
    <w:rsid w:val="00860E39"/>
    <w:rsid w:val="008A2779"/>
    <w:rsid w:val="008A5FFD"/>
    <w:rsid w:val="008C028E"/>
    <w:rsid w:val="008C4B9E"/>
    <w:rsid w:val="0093664E"/>
    <w:rsid w:val="00960CB4"/>
    <w:rsid w:val="00996D57"/>
    <w:rsid w:val="009A5B90"/>
    <w:rsid w:val="00A35D66"/>
    <w:rsid w:val="00A41BEE"/>
    <w:rsid w:val="00A43732"/>
    <w:rsid w:val="00A448D3"/>
    <w:rsid w:val="00A45D67"/>
    <w:rsid w:val="00A465D6"/>
    <w:rsid w:val="00A52AC9"/>
    <w:rsid w:val="00AB2C3C"/>
    <w:rsid w:val="00AB5D8B"/>
    <w:rsid w:val="00AE66E1"/>
    <w:rsid w:val="00B0127E"/>
    <w:rsid w:val="00B03475"/>
    <w:rsid w:val="00B60A4F"/>
    <w:rsid w:val="00B74D94"/>
    <w:rsid w:val="00B93D6B"/>
    <w:rsid w:val="00B94589"/>
    <w:rsid w:val="00BE240E"/>
    <w:rsid w:val="00C07B6D"/>
    <w:rsid w:val="00C139D5"/>
    <w:rsid w:val="00C14449"/>
    <w:rsid w:val="00C20BB7"/>
    <w:rsid w:val="00C25424"/>
    <w:rsid w:val="00C50BCC"/>
    <w:rsid w:val="00C51BED"/>
    <w:rsid w:val="00C907A2"/>
    <w:rsid w:val="00CA7602"/>
    <w:rsid w:val="00CB4C50"/>
    <w:rsid w:val="00CB7965"/>
    <w:rsid w:val="00CC7C08"/>
    <w:rsid w:val="00CD135A"/>
    <w:rsid w:val="00CD27EC"/>
    <w:rsid w:val="00D02781"/>
    <w:rsid w:val="00D102FE"/>
    <w:rsid w:val="00D35A48"/>
    <w:rsid w:val="00D53D46"/>
    <w:rsid w:val="00D54924"/>
    <w:rsid w:val="00D54FA3"/>
    <w:rsid w:val="00D56D6D"/>
    <w:rsid w:val="00D82F27"/>
    <w:rsid w:val="00DC6D63"/>
    <w:rsid w:val="00E14105"/>
    <w:rsid w:val="00E279CF"/>
    <w:rsid w:val="00E42313"/>
    <w:rsid w:val="00E51372"/>
    <w:rsid w:val="00E515ED"/>
    <w:rsid w:val="00E93AEC"/>
    <w:rsid w:val="00EB3983"/>
    <w:rsid w:val="00EB6DE2"/>
    <w:rsid w:val="00EE6AB8"/>
    <w:rsid w:val="00F31FA1"/>
    <w:rsid w:val="00F37947"/>
    <w:rsid w:val="00F44B1B"/>
    <w:rsid w:val="00F46693"/>
    <w:rsid w:val="00F64E95"/>
    <w:rsid w:val="00F714CC"/>
    <w:rsid w:val="00F82AC5"/>
    <w:rsid w:val="00FA56A3"/>
    <w:rsid w:val="00FC7E37"/>
    <w:rsid w:val="00FE6628"/>
    <w:rsid w:val="00FF0452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CBC3F"/>
  <w15:chartTrackingRefBased/>
  <w15:docId w15:val="{8D629782-4D7F-4979-9A0E-4511330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7D4C"/>
    <w:pPr>
      <w:spacing w:after="120" w:line="240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C7C08"/>
    <w:pPr>
      <w:numPr>
        <w:numId w:val="4"/>
      </w:numPr>
      <w:spacing w:before="480" w:after="0" w:line="276" w:lineRule="auto"/>
      <w:contextualSpacing/>
      <w:outlineLvl w:val="0"/>
    </w:pPr>
    <w:rPr>
      <w:rFonts w:eastAsia="Calibr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C7C08"/>
    <w:pPr>
      <w:numPr>
        <w:ilvl w:val="1"/>
        <w:numId w:val="4"/>
      </w:numPr>
      <w:spacing w:before="200" w:after="0" w:line="276" w:lineRule="auto"/>
      <w:outlineLvl w:val="1"/>
    </w:pPr>
    <w:rPr>
      <w:rFonts w:eastAsia="Calibr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C7C08"/>
    <w:pPr>
      <w:numPr>
        <w:ilvl w:val="2"/>
        <w:numId w:val="4"/>
      </w:numPr>
      <w:spacing w:before="200" w:after="0" w:line="271" w:lineRule="auto"/>
      <w:outlineLvl w:val="2"/>
    </w:pPr>
    <w:rPr>
      <w:rFonts w:eastAsia="Calibr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C7C08"/>
    <w:pPr>
      <w:numPr>
        <w:ilvl w:val="3"/>
        <w:numId w:val="4"/>
      </w:numPr>
      <w:spacing w:before="200" w:after="0" w:line="276" w:lineRule="auto"/>
      <w:outlineLvl w:val="3"/>
    </w:pPr>
    <w:rPr>
      <w:rFonts w:eastAsia="Calibr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CC7C08"/>
    <w:pPr>
      <w:numPr>
        <w:ilvl w:val="4"/>
        <w:numId w:val="4"/>
      </w:numPr>
      <w:spacing w:before="200" w:after="0" w:line="276" w:lineRule="auto"/>
      <w:outlineLvl w:val="4"/>
    </w:pPr>
    <w:rPr>
      <w:rFonts w:eastAsia="Calibri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C7C08"/>
    <w:pPr>
      <w:numPr>
        <w:ilvl w:val="5"/>
        <w:numId w:val="4"/>
      </w:numPr>
      <w:spacing w:after="0" w:line="271" w:lineRule="auto"/>
      <w:outlineLvl w:val="5"/>
    </w:pPr>
    <w:rPr>
      <w:rFonts w:ascii="Cambria" w:eastAsia="Calibri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C7C08"/>
    <w:pPr>
      <w:numPr>
        <w:ilvl w:val="6"/>
        <w:numId w:val="4"/>
      </w:numPr>
      <w:spacing w:after="0" w:line="276" w:lineRule="auto"/>
      <w:outlineLvl w:val="6"/>
    </w:pPr>
    <w:rPr>
      <w:rFonts w:ascii="Cambria" w:eastAsia="Calibri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C7C08"/>
    <w:pPr>
      <w:numPr>
        <w:ilvl w:val="7"/>
        <w:numId w:val="4"/>
      </w:numPr>
      <w:spacing w:after="0" w:line="276" w:lineRule="auto"/>
      <w:outlineLvl w:val="7"/>
    </w:pPr>
    <w:rPr>
      <w:rFonts w:ascii="Cambria" w:eastAsia="Calibri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C7C08"/>
    <w:pPr>
      <w:numPr>
        <w:ilvl w:val="8"/>
        <w:numId w:val="4"/>
      </w:numPr>
      <w:spacing w:after="0" w:line="276" w:lineRule="auto"/>
      <w:outlineLvl w:val="8"/>
    </w:pPr>
    <w:rPr>
      <w:rFonts w:ascii="Cambria" w:eastAsia="Calibri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D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937D7"/>
  </w:style>
  <w:style w:type="paragraph" w:styleId="Noga">
    <w:name w:val="footer"/>
    <w:basedOn w:val="Navaden"/>
    <w:link w:val="NogaZnak"/>
    <w:uiPriority w:val="99"/>
    <w:unhideWhenUsed/>
    <w:rsid w:val="006937D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937D7"/>
  </w:style>
  <w:style w:type="character" w:customStyle="1" w:styleId="A1">
    <w:name w:val="A1"/>
    <w:uiPriority w:val="99"/>
    <w:rsid w:val="006937D7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6937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A5FFD"/>
    <w:pPr>
      <w:spacing w:after="0" w:line="240" w:lineRule="auto"/>
    </w:pPr>
  </w:style>
  <w:style w:type="character" w:styleId="Hiperpovezava">
    <w:name w:val="Hyperlink"/>
    <w:uiPriority w:val="99"/>
    <w:unhideWhenUsed/>
    <w:rsid w:val="0057707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70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C7C0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C7C08"/>
    <w:rPr>
      <w:rFonts w:ascii="Calibri" w:eastAsia="Calibri" w:hAnsi="Calibri" w:cs="Times New Roman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C7C08"/>
    <w:rPr>
      <w:rFonts w:ascii="Calibri" w:eastAsia="Calibri" w:hAnsi="Calibri" w:cs="Times New Roman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CC7C08"/>
    <w:rPr>
      <w:rFonts w:ascii="Calibri" w:eastAsia="Calibri" w:hAnsi="Calibri" w:cs="Times New Roman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CC7C08"/>
    <w:rPr>
      <w:rFonts w:ascii="Calibri" w:eastAsia="Calibri" w:hAnsi="Calibri" w:cs="Times New Roman"/>
      <w:b/>
      <w:bCs/>
      <w:color w:val="7F7F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C7C08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C7C08"/>
    <w:rPr>
      <w:rFonts w:ascii="Cambria" w:eastAsia="Calibri" w:hAnsi="Cambria" w:cs="Times New Roman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C7C08"/>
    <w:rPr>
      <w:rFonts w:ascii="Cambria" w:eastAsia="Calibri" w:hAnsi="Cambria" w:cs="Times New Roman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C7C08"/>
    <w:rPr>
      <w:rFonts w:ascii="Cambria" w:eastAsia="Calibri" w:hAnsi="Cambria" w:cs="Times New Roman"/>
      <w:i/>
      <w:iCs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Elvič</dc:creator>
  <cp:keywords/>
  <dc:description/>
  <cp:lastModifiedBy>Andreja Žiško</cp:lastModifiedBy>
  <cp:revision>2</cp:revision>
  <cp:lastPrinted>2021-07-02T11:25:00Z</cp:lastPrinted>
  <dcterms:created xsi:type="dcterms:W3CDTF">2021-07-08T11:05:00Z</dcterms:created>
  <dcterms:modified xsi:type="dcterms:W3CDTF">2021-07-08T11:05:00Z</dcterms:modified>
</cp:coreProperties>
</file>