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5208" w14:textId="77777777" w:rsidR="00F1084A" w:rsidRDefault="00F1084A" w:rsidP="006837C4"/>
    <w:p w14:paraId="64FBD872" w14:textId="3F7660D0" w:rsidR="00126C40" w:rsidRDefault="00054766" w:rsidP="00126C40">
      <w:pPr>
        <w:jc w:val="right"/>
      </w:pPr>
      <w:r>
        <w:t xml:space="preserve">Maribor, </w:t>
      </w:r>
      <w:r w:rsidR="00126C40">
        <w:t>20. 9. 2021</w:t>
      </w:r>
    </w:p>
    <w:p w14:paraId="3B6CE600" w14:textId="20414C90" w:rsidR="00180A3E" w:rsidRDefault="00180A3E" w:rsidP="00126C40">
      <w:pPr>
        <w:jc w:val="right"/>
      </w:pPr>
      <w:r>
        <w:t>Štev.: 2021/06-nt</w:t>
      </w:r>
    </w:p>
    <w:p w14:paraId="59EBBC01" w14:textId="08F12B42" w:rsidR="00126C40" w:rsidRPr="00126C40" w:rsidRDefault="00126C40" w:rsidP="00126C40">
      <w:pPr>
        <w:jc w:val="center"/>
      </w:pPr>
      <w:r w:rsidRPr="00126C40">
        <w:rPr>
          <w:rFonts w:ascii="Segoe UI Semilight" w:hAnsi="Segoe UI Semilight" w:cs="Segoe UI Semilight"/>
          <w:b/>
          <w:bCs/>
          <w:color w:val="262626"/>
          <w:sz w:val="36"/>
          <w:szCs w:val="36"/>
          <w:lang w:eastAsia="sl-SI"/>
        </w:rPr>
        <w:t>Prijava za vpis na PODIPLOMSKI študij - prijavni rok za zapolnitev mest</w:t>
      </w:r>
    </w:p>
    <w:p w14:paraId="4398630E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​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​</w:t>
      </w:r>
    </w:p>
    <w:p w14:paraId="481CF11E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Od 22. do 23. septembra 2021 do 12. ure</w:t>
      </w:r>
      <w:r w:rsidRPr="00126C40">
        <w:rPr>
          <w:rFonts w:cs="Calibri"/>
          <w:color w:val="212529"/>
          <w:sz w:val="24"/>
          <w:szCs w:val="24"/>
          <w:lang w:eastAsia="sl-SI"/>
        </w:rPr>
        <w:t> bo v okviru Razpisa za vpis v podiplomske študijske programe Univerze v Mariboru v študijskem letu 2021/2022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r w:rsidRPr="00126C40">
        <w:rPr>
          <w:rFonts w:cs="Calibri"/>
          <w:color w:val="212529"/>
          <w:sz w:val="24"/>
          <w:szCs w:val="24"/>
          <w:lang w:eastAsia="sl-SI"/>
        </w:rPr>
        <w:t>potekal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prijavni rok za zapolnitev še prostih vpisnih mest</w:t>
      </w:r>
      <w:r w:rsidRPr="00126C40">
        <w:rPr>
          <w:rFonts w:cs="Calibri"/>
          <w:color w:val="006A8E"/>
          <w:sz w:val="24"/>
          <w:szCs w:val="24"/>
          <w:lang w:eastAsia="sl-SI"/>
        </w:rPr>
        <w:t>.</w:t>
      </w:r>
    </w:p>
    <w:p w14:paraId="195AEE5B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 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126C40" w:rsidRPr="00126C40" w14:paraId="2E59A882" w14:textId="77777777" w:rsidTr="00126C40">
        <w:tc>
          <w:tcPr>
            <w:tcW w:w="1663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76E675" w14:textId="4A3D6739" w:rsidR="00126C40" w:rsidRDefault="00126C40" w:rsidP="00126C40">
            <w:pPr>
              <w:spacing w:after="0"/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sz w:val="24"/>
                <w:szCs w:val="24"/>
                <w:lang w:eastAsia="sl-SI"/>
              </w:rPr>
              <w:t>​​Kandidati/-ke se v roku za zapolnitev še prostih vpisnih mest lahko prijavijo v </w:t>
            </w:r>
            <w:r w:rsidRPr="00126C40"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  <w:t>študijske programe</w:t>
            </w:r>
            <w:r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  <w:t xml:space="preserve"> 2. </w:t>
            </w:r>
            <w:r w:rsidRPr="00126C40"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  <w:t>stopnje</w:t>
            </w:r>
            <w:r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  <w:t>, in sicer:</w:t>
            </w:r>
          </w:p>
          <w:p w14:paraId="1A61FC90" w14:textId="77777777" w:rsidR="00126C40" w:rsidRDefault="00126C40" w:rsidP="00126C40">
            <w:pPr>
              <w:spacing w:after="0"/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</w:pPr>
          </w:p>
          <w:p w14:paraId="05FD8FC0" w14:textId="4AEC2152" w:rsidR="00126C40" w:rsidRPr="00126C40" w:rsidRDefault="00126C40" w:rsidP="00126C40">
            <w:pPr>
              <w:spacing w:after="0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  <w:t>Razredni pouk, redno in izredno</w:t>
            </w:r>
            <w:r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  <w:t>;</w:t>
            </w:r>
          </w:p>
          <w:p w14:paraId="3FDCD967" w14:textId="5FC72C8A" w:rsidR="00126C40" w:rsidRPr="00126C40" w:rsidRDefault="00126C40" w:rsidP="00126C40">
            <w:pPr>
              <w:spacing w:after="0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  <w:t>Likovna pedagogika, redno</w:t>
            </w:r>
            <w:r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  <w:t>;</w:t>
            </w:r>
          </w:p>
          <w:p w14:paraId="7D73D377" w14:textId="77049D98" w:rsidR="00126C40" w:rsidRPr="00126C40" w:rsidRDefault="00126C40" w:rsidP="00126C40">
            <w:pPr>
              <w:spacing w:after="0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  <w:t>Glasbena pedagogika, redno</w:t>
            </w:r>
            <w:r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  <w:t>;</w:t>
            </w:r>
          </w:p>
          <w:p w14:paraId="25FF7F43" w14:textId="30ADC4E8" w:rsidR="00126C40" w:rsidRDefault="00126C40" w:rsidP="00126C40">
            <w:pPr>
              <w:spacing w:after="0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  <w:t>Inkluzija v vzgoji in izobraževanju, izredno.</w:t>
            </w:r>
          </w:p>
          <w:p w14:paraId="1567D1E6" w14:textId="77777777" w:rsidR="00126C40" w:rsidRPr="00126C40" w:rsidRDefault="00126C40" w:rsidP="00126C40">
            <w:pPr>
              <w:spacing w:after="0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eastAsia="sl-SI"/>
              </w:rPr>
            </w:pPr>
          </w:p>
          <w:p w14:paraId="0A7E679D" w14:textId="5D4C8FB9" w:rsidR="00126C40" w:rsidRPr="00126C40" w:rsidRDefault="00126C40" w:rsidP="00126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40A25F17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</w:p>
    <w:p w14:paraId="3026C35B" w14:textId="629E3EED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​Podrobnejši podatki o študijskih programih so dosegljivi v</w:t>
      </w:r>
      <w:r w:rsidR="00180A3E">
        <w:rPr>
          <w:rFonts w:cs="Calibri"/>
          <w:color w:val="212529"/>
          <w:sz w:val="24"/>
          <w:szCs w:val="24"/>
          <w:lang w:eastAsia="sl-SI"/>
        </w:rPr>
        <w:t xml:space="preserve"> </w:t>
      </w:r>
      <w:hyperlink r:id="rId11" w:tgtFrame="_blank" w:history="1">
        <w:r w:rsidR="00180A3E" w:rsidRPr="00126C40">
          <w:rPr>
            <w:rFonts w:cs="Calibri"/>
            <w:b/>
            <w:bCs/>
            <w:color w:val="006A8E"/>
            <w:sz w:val="24"/>
            <w:szCs w:val="24"/>
            <w:lang w:eastAsia="sl-SI"/>
          </w:rPr>
          <w:t>prikazovalniku študijskih programov Univerze v Mariboru</w:t>
        </w:r>
      </w:hyperlink>
      <w:r w:rsidR="00180A3E">
        <w:rPr>
          <w:rFonts w:cs="Calibri"/>
          <w:color w:val="212529"/>
          <w:sz w:val="24"/>
          <w:szCs w:val="24"/>
          <w:lang w:eastAsia="sl-SI"/>
        </w:rPr>
        <w:t xml:space="preserve">  </w:t>
      </w:r>
      <w:hyperlink r:id="rId12" w:history="1">
        <w:r w:rsidR="00180A3E" w:rsidRPr="00593B27">
          <w:rPr>
            <w:rStyle w:val="Hiperpovezava"/>
            <w:rFonts w:cs="Calibri"/>
            <w:sz w:val="24"/>
            <w:szCs w:val="24"/>
            <w:lang w:eastAsia="sl-SI"/>
          </w:rPr>
          <w:t>https://moja.um.si/studijski-programi/Strani/default.aspx?jezik=S</w:t>
        </w:r>
      </w:hyperlink>
      <w:r w:rsidR="00180A3E">
        <w:rPr>
          <w:rFonts w:cs="Calibri"/>
          <w:color w:val="212529"/>
          <w:sz w:val="24"/>
          <w:szCs w:val="24"/>
          <w:lang w:eastAsia="sl-SI"/>
        </w:rPr>
        <w:t xml:space="preserve"> </w:t>
      </w:r>
      <w:r w:rsidRPr="00126C40">
        <w:rPr>
          <w:rFonts w:cs="Calibri"/>
          <w:color w:val="212529"/>
          <w:sz w:val="24"/>
          <w:szCs w:val="24"/>
          <w:lang w:eastAsia="sl-SI"/>
        </w:rPr>
        <w:t> </w:t>
      </w:r>
    </w:p>
    <w:p w14:paraId="5A215745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 </w:t>
      </w:r>
    </w:p>
    <w:p w14:paraId="4C1DCA68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V roku za zapolnitev še prostih vpisnih mest se lahko prijavijo:</w:t>
      </w:r>
    </w:p>
    <w:p w14:paraId="2DEAD78B" w14:textId="77777777" w:rsidR="00126C40" w:rsidRPr="00126C40" w:rsidRDefault="00126C40" w:rsidP="00126C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kandidati/-ke, ki niso oddali/-e prijave v prvem prijavnem roku;</w:t>
      </w:r>
    </w:p>
    <w:p w14:paraId="255BA838" w14:textId="77777777" w:rsidR="00126C40" w:rsidRPr="00126C40" w:rsidRDefault="00126C40" w:rsidP="00126C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kandidati/-ke, ki po prvem prijavnem roku niso bili/-e sprejeti/-e na želeni študij;</w:t>
      </w:r>
    </w:p>
    <w:p w14:paraId="48513313" w14:textId="77777777" w:rsidR="00126C40" w:rsidRPr="00126C40" w:rsidRDefault="00126C40" w:rsidP="00126C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kandidati/-ke, ki so se v prvem prijavnem roku prijavili/-e na študijski program, ki se ne bo izvajal</w:t>
      </w:r>
      <w:r w:rsidRPr="00126C40">
        <w:rPr>
          <w:rFonts w:cs="Calibri"/>
          <w:i/>
          <w:iCs/>
          <w:color w:val="212529"/>
          <w:sz w:val="24"/>
          <w:szCs w:val="24"/>
          <w:lang w:eastAsia="sl-SI"/>
        </w:rPr>
        <w:t>;</w:t>
      </w:r>
    </w:p>
    <w:p w14:paraId="6E214BB9" w14:textId="77777777" w:rsidR="00126C40" w:rsidRPr="00126C40" w:rsidRDefault="00126C40" w:rsidP="00126C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kandidati/-ke, ki so se v prvem prijavnem roku prijavili/-e na študijski program, za katerega se še ne ve, ali se bo izvajal</w:t>
      </w:r>
      <w:r w:rsidRPr="00126C40">
        <w:rPr>
          <w:rFonts w:cs="Calibri"/>
          <w:i/>
          <w:iCs/>
          <w:color w:val="212529"/>
          <w:sz w:val="24"/>
          <w:szCs w:val="24"/>
          <w:lang w:eastAsia="sl-SI"/>
        </w:rPr>
        <w:t>;</w:t>
      </w:r>
    </w:p>
    <w:p w14:paraId="0E62E0A9" w14:textId="77777777" w:rsidR="00126C40" w:rsidRPr="00126C40" w:rsidRDefault="00126C40" w:rsidP="00126C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kandidati/-ke, ki se v roku za zapolnitev še prostih vpisnih mest prijavljajo na študijske programe, ki se izvajajo kot izredna oblika študija.</w:t>
      </w:r>
    </w:p>
    <w:p w14:paraId="02516EF7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Vse ostale kandidate/-ke bo sistem opozoril na to, da prijava ni mogoča.</w:t>
      </w:r>
    </w:p>
    <w:p w14:paraId="091ABCB8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</w:p>
    <w:p w14:paraId="1C2162DA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 </w:t>
      </w:r>
    </w:p>
    <w:p w14:paraId="47D9FBE5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Kandidati/-ke morajo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prijavo za vpis oddati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r w:rsidRPr="00126C40">
        <w:rPr>
          <w:rFonts w:cs="Calibri"/>
          <w:color w:val="212529"/>
          <w:sz w:val="24"/>
          <w:szCs w:val="24"/>
          <w:lang w:eastAsia="sl-SI"/>
        </w:rPr>
        <w:t>elektronsko, in sicer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r w:rsidRPr="00126C40">
        <w:rPr>
          <w:rFonts w:cs="Calibri"/>
          <w:color w:val="212529"/>
          <w:sz w:val="24"/>
          <w:szCs w:val="24"/>
          <w:lang w:eastAsia="sl-SI"/>
        </w:rPr>
        <w:t>prek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hyperlink r:id="rId13" w:tgtFrame="_blank" w:history="1">
        <w:r w:rsidRPr="00126C40">
          <w:rPr>
            <w:rFonts w:cs="Calibri"/>
            <w:b/>
            <w:bCs/>
            <w:color w:val="006A8E"/>
            <w:sz w:val="24"/>
            <w:szCs w:val="24"/>
            <w:lang w:eastAsia="sl-SI"/>
          </w:rPr>
          <w:t>spletnega portala eVŠ</w:t>
        </w:r>
      </w:hyperlink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r w:rsidRPr="00126C40">
        <w:rPr>
          <w:rFonts w:cs="Calibri"/>
          <w:color w:val="212529"/>
          <w:sz w:val="24"/>
          <w:szCs w:val="24"/>
          <w:lang w:eastAsia="sl-SI"/>
        </w:rPr>
        <w:t xml:space="preserve">s kvalificiranim digitalnim potrdilom, AAI-računom (račun avtentikacijske in avtorizacijske infrastrukture) ali uporabniškim imenom in geslom preko sistema SI-PASS, ki deluje v okviru </w:t>
      </w:r>
      <w:r w:rsidRPr="00126C40">
        <w:rPr>
          <w:rFonts w:cs="Calibri"/>
          <w:color w:val="212529"/>
          <w:sz w:val="24"/>
          <w:szCs w:val="24"/>
          <w:lang w:eastAsia="sl-SI"/>
        </w:rPr>
        <w:lastRenderedPageBreak/>
        <w:t>Državnega centra za storitve zaupanja. Kandidati/-ke morajo ob prvi prijavi v storitev SI-PASS registrirati uporabniški račun, v okviru katerega izberejo tudi želeni način oddaje prijave za vpis. 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Kandidate/-ke opozarjamo, da si dobro zapomnijo oziroma shranijo uporabniško ime in geslo, ki ju bodo uporabili/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noBreakHyphen/>
        <w:t>e ob registraciji uporabniškega računa SI-PASS.</w:t>
      </w:r>
    </w:p>
    <w:p w14:paraId="10A14A99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 </w:t>
      </w:r>
    </w:p>
    <w:p w14:paraId="16B79139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V roku za zapolnitev še prostih vpisnih mest se kot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pravočasna </w:t>
      </w:r>
      <w:r w:rsidRPr="00126C40">
        <w:rPr>
          <w:rFonts w:cs="Calibri"/>
          <w:color w:val="212529"/>
          <w:sz w:val="24"/>
          <w:szCs w:val="24"/>
          <w:lang w:eastAsia="sl-SI"/>
        </w:rPr>
        <w:t>upošteva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prijava</w:t>
      </w:r>
      <w:r w:rsidRPr="00126C40">
        <w:rPr>
          <w:rFonts w:cs="Calibri"/>
          <w:color w:val="212529"/>
          <w:sz w:val="24"/>
          <w:szCs w:val="24"/>
          <w:lang w:eastAsia="sl-SI"/>
        </w:rPr>
        <w:t>, ki je bila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izpolnjena in oddana v eVŠ do 23. septembra 2021 do 12. ure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. </w:t>
      </w:r>
      <w:r w:rsidRPr="00126C40">
        <w:rPr>
          <w:rFonts w:cs="Calibri"/>
          <w:color w:val="212529"/>
          <w:sz w:val="24"/>
          <w:szCs w:val="24"/>
          <w:lang w:eastAsia="sl-SI"/>
        </w:rPr>
        <w:t>Kandidat/-ka lahko ob prijavi na razpis odda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zgolj 1 prijavo</w:t>
      </w:r>
      <w:r w:rsidRPr="00126C40">
        <w:rPr>
          <w:rFonts w:cs="Calibri"/>
          <w:color w:val="212529"/>
          <w:sz w:val="24"/>
          <w:szCs w:val="24"/>
          <w:lang w:eastAsia="sl-SI"/>
        </w:rPr>
        <w:t>, pri čemer se za prijavo šteje vsak vnos v spletno aplikacijo eVŠ (ne glede na smer študija znotraj študijskega programa, način študija, vrsto prijave za vpis ipd.). V primeru poskusa druge in vsake nadaljnje prijave bo sistem kandidata/-ko na to opozoril in prijava zanj/zanjo ne bo več mogoča. 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Prijave za vpis, ki je bila elektronsko poslana v eVŠ ne glede na način oddaje ni več mogoče spreminjati in urejati. Dokler je prijavni rok še odprt, lahko kandidat/-ka prijavo za vpis izbriše, jo ponovno izpolni od začetka in ponovno elektronsko pošlje. </w:t>
      </w:r>
      <w:r w:rsidRPr="00126C40">
        <w:rPr>
          <w:rFonts w:cs="Calibri"/>
          <w:color w:val="212529"/>
          <w:sz w:val="24"/>
          <w:szCs w:val="24"/>
          <w:lang w:eastAsia="sl-SI"/>
        </w:rPr>
        <w:t>O vsaki spremembi bo kandidat/-ka obveščen/-a tudi na naslov elektronske pošte, naveden v njegovi/njeni prijavi.</w:t>
      </w:r>
    </w:p>
    <w:p w14:paraId="1B4AEFAE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 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126C40" w:rsidRPr="00126C40" w14:paraId="380057AF" w14:textId="77777777" w:rsidTr="00126C40">
        <w:tc>
          <w:tcPr>
            <w:tcW w:w="1663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D9B3FD" w14:textId="77777777" w:rsidR="00126C40" w:rsidRPr="00126C40" w:rsidRDefault="00126C40" w:rsidP="00126C40">
            <w:pPr>
              <w:spacing w:after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  <w:t>​​OPOZORILO</w:t>
            </w:r>
          </w:p>
          <w:p w14:paraId="4EDAB937" w14:textId="77777777" w:rsidR="00126C40" w:rsidRPr="00126C40" w:rsidRDefault="00126C40" w:rsidP="00126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  <w:t>Prijava za vpis je pravilno oddana šele takrat, ko kandidat/-ka v spletni aplikaciji eVŠ pritisne gumb »POŠLJI«. V primeru, da tega ne stori, prijava ne bo upoštevana v izbirnem postopku. Kandidatom/-kam predlagamo, da pred zaključkom postopka prijave preverijo, ali so prijavo res oddali/-e v sistem. O pravilno oddani prijavi kandidat/-ka prejme potrdilo na naslov elektronske pošte, naveden na njegovi/njeni prijavi.</w:t>
            </w:r>
          </w:p>
        </w:tc>
      </w:tr>
    </w:tbl>
    <w:p w14:paraId="0030B336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</w:p>
    <w:p w14:paraId="6757E1E7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Fakulteti Univerze v Mariboru, ki razpisuje študijski program, mora kandidat/-ka posredovati priloge v skladu z njenimi zahtevami. Kot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dokazila o izpolnjevanju vpisnih pogojev</w:t>
      </w:r>
      <w:r w:rsidRPr="00126C40">
        <w:rPr>
          <w:rFonts w:cs="Calibri"/>
          <w:color w:val="212529"/>
          <w:sz w:val="24"/>
          <w:szCs w:val="24"/>
          <w:lang w:eastAsia="sl-SI"/>
        </w:rPr>
        <w:t> v prijavno-sprejemnem postopku </w:t>
      </w: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veljajo skenirani dokumenti ali fotografije izvirnih spričeval in drugih zahtevanih dokumentov</w:t>
      </w:r>
      <w:r w:rsidRPr="00126C40">
        <w:rPr>
          <w:rFonts w:cs="Calibri"/>
          <w:color w:val="212529"/>
          <w:sz w:val="24"/>
          <w:szCs w:val="24"/>
          <w:lang w:eastAsia="sl-SI"/>
        </w:rPr>
        <w:t>. V skladu s 108. členom Zakona o začasnih ukrepih za omilitev in odpravo posledic epidemije COVID-19 (ZZUOOP) (Uradni list RS, št. 152/20) se v prijavno-sprejemnem postopku za študijsko leto 2021/22 prijave za vpis in </w:t>
      </w:r>
      <w:r w:rsidRPr="00126C40">
        <w:rPr>
          <w:rFonts w:cs="Calibri"/>
          <w:b/>
          <w:bCs/>
          <w:color w:val="006A8E"/>
          <w:sz w:val="24"/>
          <w:szCs w:val="24"/>
          <w:lang w:eastAsia="sl-SI"/>
        </w:rPr>
        <w:t>vsa k prijavi zahtevana dokazila vlagajo po elektronski poti preko informacijskega sistema eVŠ</w:t>
      </w:r>
      <w:r w:rsidRPr="00126C40">
        <w:rPr>
          <w:rFonts w:cs="Calibri"/>
          <w:color w:val="212529"/>
          <w:sz w:val="24"/>
          <w:szCs w:val="24"/>
          <w:lang w:eastAsia="sl-SI"/>
        </w:rPr>
        <w:t>, če je identiteto vložnika/-ce mogoče ugotoviti. Identiteta prijaviteljev/-ic se bo preverjala na podlagi EMŠO (za državljane/-ke Republike Slovenije) oziroma kopije osebnega dokumenta (za državljane/-ke ostalih držav članic Evropske Unije zadostuje osebna izkaznica ali potni list, za državljane/-ke držav nečlanic Evropske Unije pa zgolj potni list).</w:t>
      </w:r>
    </w:p>
    <w:p w14:paraId="3182391B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 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126C40" w:rsidRPr="00126C40" w14:paraId="7ADD1805" w14:textId="77777777" w:rsidTr="00126C40">
        <w:tc>
          <w:tcPr>
            <w:tcW w:w="1663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D58F08" w14:textId="77777777" w:rsidR="00126C40" w:rsidRPr="00126C40" w:rsidRDefault="00126C40" w:rsidP="00126C40">
            <w:pPr>
              <w:spacing w:after="0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126C40">
              <w:rPr>
                <w:rFonts w:ascii="Times New Roman" w:hAnsi="Times New Roman"/>
                <w:color w:val="006A8E"/>
                <w:sz w:val="24"/>
                <w:szCs w:val="24"/>
                <w:lang w:eastAsia="sl-SI"/>
              </w:rPr>
              <w:t>​​</w:t>
            </w:r>
            <w:r w:rsidRPr="00126C40">
              <w:rPr>
                <w:rFonts w:ascii="Times New Roman" w:hAnsi="Times New Roman"/>
                <w:b/>
                <w:bCs/>
                <w:color w:val="006A8E"/>
                <w:sz w:val="24"/>
                <w:szCs w:val="24"/>
                <w:lang w:eastAsia="sl-SI"/>
              </w:rPr>
              <w:t>Zadnji dan za elektronsko oddajo prijave v eVŠ je 23. september 2021 do 12. ure. To je tudi rok za oddajo dokazil!!!</w:t>
            </w:r>
            <w:r w:rsidRPr="00126C40">
              <w:rPr>
                <w:rFonts w:ascii="Times New Roman" w:hAnsi="Times New Roman"/>
                <w:sz w:val="24"/>
                <w:szCs w:val="24"/>
                <w:lang w:eastAsia="sl-SI"/>
              </w:rPr>
              <w:t>​</w:t>
            </w:r>
          </w:p>
        </w:tc>
      </w:tr>
    </w:tbl>
    <w:p w14:paraId="0EEF6A3C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</w:p>
    <w:p w14:paraId="60873E85" w14:textId="42FD82C2" w:rsidR="00180A3E" w:rsidRPr="00180A3E" w:rsidRDefault="00126C40" w:rsidP="00126C40">
      <w:pPr>
        <w:shd w:val="clear" w:color="auto" w:fill="FFFFFF"/>
        <w:spacing w:after="0"/>
        <w:jc w:val="both"/>
        <w:rPr>
          <w:rFonts w:cs="Calibri"/>
          <w:b/>
          <w:bCs/>
          <w:color w:val="212529"/>
          <w:sz w:val="24"/>
          <w:szCs w:val="24"/>
          <w:lang w:eastAsia="sl-SI"/>
        </w:rPr>
      </w:pP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​</w:t>
      </w:r>
      <w:r w:rsidR="00392C58">
        <w:rPr>
          <w:b/>
          <w:bCs/>
          <w:color w:val="212529"/>
          <w:sz w:val="24"/>
          <w:szCs w:val="24"/>
        </w:rPr>
        <w:t>Predvideni datum vpisa je 28. 9. 2021 in bo potekal v živo na fakulteti</w:t>
      </w:r>
      <w:r w:rsidR="00392C58">
        <w:rPr>
          <w:b/>
          <w:bCs/>
          <w:color w:val="212529"/>
          <w:sz w:val="24"/>
          <w:szCs w:val="24"/>
        </w:rPr>
        <w:t>, skladno z veljavnim odlokom vlade RS (</w:t>
      </w:r>
      <w:r w:rsidR="00392C58">
        <w:rPr>
          <w:b/>
          <w:bCs/>
          <w:color w:val="212529"/>
          <w:sz w:val="24"/>
          <w:szCs w:val="24"/>
        </w:rPr>
        <w:t>PCT).</w:t>
      </w:r>
    </w:p>
    <w:p w14:paraId="3D973DCA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b/>
          <w:bCs/>
          <w:color w:val="212529"/>
          <w:sz w:val="24"/>
          <w:szCs w:val="24"/>
          <w:lang w:eastAsia="sl-SI"/>
        </w:rPr>
        <w:t> </w:t>
      </w:r>
    </w:p>
    <w:p w14:paraId="6E2A4047" w14:textId="77777777" w:rsidR="00126C40" w:rsidRPr="00126C40" w:rsidRDefault="00126C40" w:rsidP="00126C40">
      <w:pPr>
        <w:shd w:val="clear" w:color="auto" w:fill="FFFFFF"/>
        <w:spacing w:after="0"/>
        <w:jc w:val="both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Če se študentje/-ke, prvič vpisani/-e v prvi letnik podiplomskega študijskega programa, izpišejo najkasneje do </w:t>
      </w:r>
      <w:r w:rsidRPr="00126C40">
        <w:rPr>
          <w:rFonts w:cs="Calibri"/>
          <w:color w:val="006A8E"/>
          <w:sz w:val="24"/>
          <w:szCs w:val="24"/>
          <w:lang w:eastAsia="sl-SI"/>
        </w:rPr>
        <w:t>15. oktobra 2021</w:t>
      </w:r>
      <w:r w:rsidRPr="00126C40">
        <w:rPr>
          <w:rFonts w:cs="Calibri"/>
          <w:color w:val="212529"/>
          <w:sz w:val="24"/>
          <w:szCs w:val="24"/>
          <w:lang w:eastAsia="sl-SI"/>
        </w:rPr>
        <w:t>, se šteje, da se v ta študijski program niso vpisali/-e. ​</w:t>
      </w:r>
    </w:p>
    <w:p w14:paraId="65F0D216" w14:textId="77777777" w:rsidR="00126C40" w:rsidRPr="00126C40" w:rsidRDefault="00126C40" w:rsidP="00126C40">
      <w:pPr>
        <w:shd w:val="clear" w:color="auto" w:fill="FFFFFF"/>
        <w:spacing w:after="0"/>
        <w:rPr>
          <w:rFonts w:cs="Calibri"/>
          <w:color w:val="212529"/>
          <w:sz w:val="24"/>
          <w:szCs w:val="24"/>
          <w:lang w:eastAsia="sl-SI"/>
        </w:rPr>
      </w:pPr>
      <w:r w:rsidRPr="00126C40">
        <w:rPr>
          <w:rFonts w:cs="Calibri"/>
          <w:color w:val="212529"/>
          <w:sz w:val="24"/>
          <w:szCs w:val="24"/>
          <w:lang w:eastAsia="sl-SI"/>
        </w:rPr>
        <w:t>​​​​</w:t>
      </w:r>
    </w:p>
    <w:p w14:paraId="28D4154D" w14:textId="77777777" w:rsidR="009C4376" w:rsidRDefault="009C4376" w:rsidP="00D76383"/>
    <w:sectPr w:rsidR="009C4376" w:rsidSect="008915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81CB" w14:textId="77777777" w:rsidR="00126C40" w:rsidRDefault="00126C40" w:rsidP="00BB5C4F">
      <w:pPr>
        <w:spacing w:after="0"/>
      </w:pPr>
      <w:r>
        <w:separator/>
      </w:r>
    </w:p>
  </w:endnote>
  <w:endnote w:type="continuationSeparator" w:id="0">
    <w:p w14:paraId="7FB7E42E" w14:textId="77777777" w:rsidR="00126C40" w:rsidRDefault="00126C4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54E3" w14:textId="77777777" w:rsidR="00812EB1" w:rsidRDefault="00812E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075F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2EB1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BB7" w14:textId="77777777" w:rsidR="0028526B" w:rsidRDefault="00812EB1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B9DD14" wp14:editId="6863027C">
          <wp:extent cx="621030" cy="500380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79691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7EA7FD28" w14:textId="77777777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>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EBB5" w14:textId="77777777" w:rsidR="00126C40" w:rsidRDefault="00126C40" w:rsidP="00BB5C4F">
      <w:pPr>
        <w:spacing w:after="0"/>
      </w:pPr>
      <w:r>
        <w:separator/>
      </w:r>
    </w:p>
  </w:footnote>
  <w:footnote w:type="continuationSeparator" w:id="0">
    <w:p w14:paraId="234352E4" w14:textId="77777777" w:rsidR="00126C40" w:rsidRDefault="00126C4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511" w14:textId="77777777" w:rsidR="00812EB1" w:rsidRDefault="00812E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DAFB" w14:textId="77777777" w:rsidR="00812EB1" w:rsidRDefault="00812E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9A6" w14:textId="77777777" w:rsidR="00054766" w:rsidRDefault="00812EB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4C64E42" wp14:editId="26B52E31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559A3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F7C7E02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5B295E"/>
    <w:multiLevelType w:val="multilevel"/>
    <w:tmpl w:val="487C3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0"/>
    <w:rsid w:val="00015E8D"/>
    <w:rsid w:val="00051DAE"/>
    <w:rsid w:val="00051F90"/>
    <w:rsid w:val="00054766"/>
    <w:rsid w:val="000C393D"/>
    <w:rsid w:val="000F1A06"/>
    <w:rsid w:val="00126C40"/>
    <w:rsid w:val="00180A3E"/>
    <w:rsid w:val="00215201"/>
    <w:rsid w:val="002206DE"/>
    <w:rsid w:val="0028526B"/>
    <w:rsid w:val="002D363B"/>
    <w:rsid w:val="002E2D9F"/>
    <w:rsid w:val="00311139"/>
    <w:rsid w:val="0035475F"/>
    <w:rsid w:val="00392C58"/>
    <w:rsid w:val="003D6941"/>
    <w:rsid w:val="00400569"/>
    <w:rsid w:val="00413C63"/>
    <w:rsid w:val="004D4EC4"/>
    <w:rsid w:val="00512421"/>
    <w:rsid w:val="00522FDF"/>
    <w:rsid w:val="005376C1"/>
    <w:rsid w:val="00595937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12EB1"/>
    <w:rsid w:val="00884BE7"/>
    <w:rsid w:val="008915B7"/>
    <w:rsid w:val="00962BBF"/>
    <w:rsid w:val="00976774"/>
    <w:rsid w:val="009956F4"/>
    <w:rsid w:val="009C4376"/>
    <w:rsid w:val="009D1978"/>
    <w:rsid w:val="009F6375"/>
    <w:rsid w:val="00A03F1E"/>
    <w:rsid w:val="00A307E1"/>
    <w:rsid w:val="00A317E6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AB537"/>
  <w15:docId w15:val="{0FD4BBDE-86DC-42E1-9344-B8D205D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18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evs.gov.si/prijav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oja.um.si/studijski-programi/Strani/default.aspx?jezik=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ja.um.si/studijski-programi/Strani/default.aspx?jezik=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OneDrive%20-%20Univerza%20v%20Mariboru\Namizje\GLAVA%20nova%20PEF%20U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Props1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nova PEF UM</Template>
  <TotalTime>235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Tacer</dc:creator>
  <cp:lastModifiedBy>Natalija Tacer</cp:lastModifiedBy>
  <cp:revision>5</cp:revision>
  <dcterms:created xsi:type="dcterms:W3CDTF">2021-09-20T07:27:00Z</dcterms:created>
  <dcterms:modified xsi:type="dcterms:W3CDTF">2021-09-20T11:36:00Z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