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2D6" w14:textId="77777777" w:rsidR="00DC27A4" w:rsidRDefault="00DC27A4" w:rsidP="00412B08">
      <w:pPr>
        <w:rPr>
          <w:sz w:val="32"/>
          <w:szCs w:val="32"/>
        </w:rPr>
      </w:pPr>
    </w:p>
    <w:p w14:paraId="6710A9D1" w14:textId="77777777" w:rsidR="00580DAD" w:rsidRDefault="003D21D3" w:rsidP="00580DAD">
      <w:pPr>
        <w:pStyle w:val="Naslov1"/>
        <w:numPr>
          <w:ilvl w:val="0"/>
          <w:numId w:val="0"/>
        </w:numPr>
        <w:ind w:left="432" w:hanging="432"/>
        <w:jc w:val="center"/>
        <w:rPr>
          <w:rFonts w:asciiTheme="minorHAnsi" w:hAnsiTheme="minorHAnsi"/>
          <w:color w:val="548DD4" w:themeColor="text2" w:themeTint="99"/>
          <w:sz w:val="32"/>
          <w:szCs w:val="32"/>
        </w:rPr>
      </w:pPr>
      <w:r>
        <w:rPr>
          <w:rFonts w:asciiTheme="minorHAnsi" w:hAnsiTheme="minorHAnsi"/>
          <w:color w:val="548DD4" w:themeColor="text2" w:themeTint="99"/>
          <w:sz w:val="32"/>
          <w:szCs w:val="32"/>
        </w:rPr>
        <w:t>Razvijanje naravoslovnih postopkov in raziskovalne škatle v vrtcu</w:t>
      </w:r>
    </w:p>
    <w:p w14:paraId="054F9B1C" w14:textId="77777777" w:rsidR="00580DAD" w:rsidRPr="00580DAD" w:rsidRDefault="00580DAD" w:rsidP="00580DAD"/>
    <w:p w14:paraId="59FE2F07" w14:textId="77777777" w:rsidR="00580DAD" w:rsidRPr="00580DAD" w:rsidRDefault="00967099" w:rsidP="00580DAD">
      <w:pPr>
        <w:ind w:left="1410" w:hanging="1410"/>
        <w:jc w:val="both"/>
        <w:rPr>
          <w:sz w:val="28"/>
          <w:szCs w:val="28"/>
        </w:rPr>
      </w:pPr>
      <w:r>
        <w:rPr>
          <w:b/>
          <w:sz w:val="28"/>
          <w:szCs w:val="28"/>
        </w:rPr>
        <w:t>Izvajalke</w:t>
      </w:r>
      <w:r w:rsidR="00580DAD" w:rsidRPr="00580DAD">
        <w:rPr>
          <w:b/>
          <w:sz w:val="28"/>
          <w:szCs w:val="28"/>
        </w:rPr>
        <w:t>:</w:t>
      </w:r>
      <w:r w:rsidR="001E1F50">
        <w:rPr>
          <w:sz w:val="28"/>
          <w:szCs w:val="28"/>
        </w:rPr>
        <w:tab/>
        <w:t xml:space="preserve">doc. dr. </w:t>
      </w:r>
      <w:r w:rsidR="00143662">
        <w:rPr>
          <w:sz w:val="28"/>
          <w:szCs w:val="28"/>
        </w:rPr>
        <w:t>Nikolaja</w:t>
      </w:r>
      <w:r w:rsidR="003D21D3">
        <w:rPr>
          <w:sz w:val="28"/>
          <w:szCs w:val="28"/>
        </w:rPr>
        <w:t xml:space="preserve"> Golob</w:t>
      </w:r>
    </w:p>
    <w:p w14:paraId="075EFFAE" w14:textId="77777777" w:rsidR="00580DAD" w:rsidRPr="00580DAD" w:rsidRDefault="00580DAD" w:rsidP="00580DAD">
      <w:pPr>
        <w:jc w:val="both"/>
        <w:rPr>
          <w:sz w:val="28"/>
          <w:szCs w:val="28"/>
        </w:rPr>
      </w:pPr>
      <w:r w:rsidRPr="00580DAD">
        <w:rPr>
          <w:b/>
          <w:sz w:val="28"/>
          <w:szCs w:val="28"/>
        </w:rPr>
        <w:t>Trajanje:</w:t>
      </w:r>
      <w:r w:rsidRPr="00580DAD">
        <w:rPr>
          <w:sz w:val="28"/>
          <w:szCs w:val="28"/>
        </w:rPr>
        <w:t xml:space="preserve"> </w:t>
      </w:r>
      <w:r w:rsidRPr="00580DAD">
        <w:rPr>
          <w:sz w:val="28"/>
          <w:szCs w:val="28"/>
        </w:rPr>
        <w:tab/>
      </w:r>
      <w:r w:rsidR="003D21D3">
        <w:rPr>
          <w:sz w:val="28"/>
          <w:szCs w:val="28"/>
        </w:rPr>
        <w:t>4</w:t>
      </w:r>
      <w:r w:rsidRPr="00580DAD">
        <w:rPr>
          <w:sz w:val="28"/>
          <w:szCs w:val="28"/>
        </w:rPr>
        <w:t xml:space="preserve"> pedagošk</w:t>
      </w:r>
      <w:r w:rsidR="003D21D3">
        <w:rPr>
          <w:sz w:val="28"/>
          <w:szCs w:val="28"/>
        </w:rPr>
        <w:t>e ure</w:t>
      </w:r>
    </w:p>
    <w:p w14:paraId="62836B69" w14:textId="77777777" w:rsidR="00580DAD" w:rsidRPr="00580DAD" w:rsidRDefault="00580DAD" w:rsidP="00580DAD">
      <w:pPr>
        <w:ind w:left="2124" w:hanging="2124"/>
        <w:jc w:val="both"/>
        <w:rPr>
          <w:sz w:val="28"/>
          <w:szCs w:val="28"/>
        </w:rPr>
      </w:pPr>
      <w:r w:rsidRPr="00580DAD">
        <w:rPr>
          <w:b/>
          <w:sz w:val="28"/>
          <w:szCs w:val="28"/>
        </w:rPr>
        <w:t>Ciljna skupina:</w:t>
      </w:r>
      <w:r w:rsidRPr="00580DAD">
        <w:rPr>
          <w:sz w:val="28"/>
          <w:szCs w:val="28"/>
        </w:rPr>
        <w:tab/>
      </w:r>
      <w:r w:rsidR="003D21D3">
        <w:rPr>
          <w:b/>
          <w:color w:val="00B050"/>
          <w:sz w:val="28"/>
          <w:szCs w:val="28"/>
        </w:rPr>
        <w:t>vzgojiteljice</w:t>
      </w:r>
      <w:r w:rsidRPr="00580DAD">
        <w:rPr>
          <w:b/>
          <w:color w:val="00B050"/>
          <w:sz w:val="28"/>
          <w:szCs w:val="28"/>
        </w:rPr>
        <w:t xml:space="preserve">, </w:t>
      </w:r>
      <w:r w:rsidR="003D21D3">
        <w:rPr>
          <w:b/>
          <w:color w:val="00B050"/>
          <w:sz w:val="28"/>
          <w:szCs w:val="28"/>
        </w:rPr>
        <w:t xml:space="preserve">pomočnice vzgojiteljic, učitelji razrednega pouka, </w:t>
      </w:r>
      <w:r w:rsidRPr="00580DAD">
        <w:rPr>
          <w:b/>
          <w:color w:val="00B050"/>
          <w:sz w:val="28"/>
          <w:szCs w:val="28"/>
        </w:rPr>
        <w:t xml:space="preserve">učitelji </w:t>
      </w:r>
      <w:r w:rsidR="003D21D3">
        <w:rPr>
          <w:b/>
          <w:color w:val="00B050"/>
          <w:sz w:val="28"/>
          <w:szCs w:val="28"/>
        </w:rPr>
        <w:t>naravoslovja</w:t>
      </w:r>
      <w:r w:rsidRPr="00580DAD">
        <w:rPr>
          <w:b/>
          <w:color w:val="00B050"/>
          <w:sz w:val="28"/>
          <w:szCs w:val="28"/>
        </w:rPr>
        <w:t>, učitelji podaljšanega bivanja</w:t>
      </w:r>
    </w:p>
    <w:p w14:paraId="66BC73A2" w14:textId="77777777" w:rsidR="00580DAD" w:rsidRDefault="00580DAD" w:rsidP="00580DAD">
      <w:pPr>
        <w:jc w:val="both"/>
        <w:rPr>
          <w:b/>
          <w:sz w:val="28"/>
          <w:szCs w:val="28"/>
        </w:rPr>
      </w:pPr>
      <w:r w:rsidRPr="00580DAD">
        <w:rPr>
          <w:b/>
          <w:sz w:val="28"/>
          <w:szCs w:val="28"/>
        </w:rPr>
        <w:t>Vsebina in cilji:</w:t>
      </w:r>
    </w:p>
    <w:p w14:paraId="66ACFB8B" w14:textId="77777777" w:rsidR="00580DAD" w:rsidRPr="00B76DE3" w:rsidRDefault="00B76DE3" w:rsidP="00B76DE3">
      <w:pPr>
        <w:jc w:val="both"/>
        <w:rPr>
          <w:sz w:val="28"/>
          <w:szCs w:val="28"/>
        </w:rPr>
      </w:pPr>
      <w:r w:rsidRPr="00B76DE3">
        <w:rPr>
          <w:sz w:val="28"/>
          <w:szCs w:val="28"/>
        </w:rPr>
        <w:t xml:space="preserve">Področje narave v predšolskem obdobju je za otroka priložnost za dejavno vključevanje in razvijanje veselja do raziskovanja in odkrivanja narave v vseh njenih razsežnostih. Področje postopno razvija naravoslovne pojme, mišljenje, sklepanje, klasificiranja in podobno. Za načrtno razvijanje naravoslovnih postopkov v predšolskem obdobju, ki so temelj naravoslovnemu raziskovanju sveta kasneje, </w:t>
      </w:r>
      <w:r>
        <w:rPr>
          <w:sz w:val="28"/>
          <w:szCs w:val="28"/>
        </w:rPr>
        <w:t xml:space="preserve">je smiselna uporaba raziskovalnih škatel, s katero otrok dela individualno. Izobraževanje bo zajemalo kratko teoretsko razlago naravoslovnih postopkov, predstavljenih bo nekaj raziskovalnih škatel na poudarku predšolskega izobraževanja in priložnosti za razvijanje lastnih raziskovalnih škatel iz področja naravoslovja. </w:t>
      </w:r>
    </w:p>
    <w:p w14:paraId="153B00B4" w14:textId="41C44C60" w:rsidR="009C4376" w:rsidRPr="00412B08" w:rsidRDefault="009C4376" w:rsidP="00F04F40">
      <w:pPr>
        <w:rPr>
          <w:color w:val="984806" w:themeColor="accent6" w:themeShade="80"/>
          <w:sz w:val="28"/>
          <w:szCs w:val="28"/>
        </w:rPr>
      </w:pPr>
    </w:p>
    <w:sectPr w:rsidR="009C4376" w:rsidRPr="00412B08" w:rsidSect="008915B7">
      <w:footerReference w:type="default" r:id="rId11"/>
      <w:headerReference w:type="first" r:id="rId12"/>
      <w:footerReference w:type="first" r:id="rId13"/>
      <w:pgSz w:w="11906" w:h="16838" w:code="9"/>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6177" w14:textId="77777777" w:rsidR="0085258A" w:rsidRDefault="0085258A" w:rsidP="00BB5C4F">
      <w:pPr>
        <w:spacing w:after="0"/>
      </w:pPr>
      <w:r>
        <w:separator/>
      </w:r>
    </w:p>
  </w:endnote>
  <w:endnote w:type="continuationSeparator" w:id="0">
    <w:p w14:paraId="17F8B32C" w14:textId="77777777" w:rsidR="0085258A" w:rsidRDefault="0085258A"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9462" w14:textId="77777777"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B76DE3">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B76DE3">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76A5" w14:textId="77777777" w:rsidR="0028526B" w:rsidRDefault="005D3958" w:rsidP="008915B7">
    <w:pPr>
      <w:pStyle w:val="Noga"/>
      <w:jc w:val="center"/>
      <w:rPr>
        <w:color w:val="006A8E"/>
        <w:sz w:val="18"/>
      </w:rPr>
    </w:pPr>
    <w:r>
      <w:rPr>
        <w:noProof/>
        <w:lang w:eastAsia="sl-SI"/>
      </w:rPr>
      <w:drawing>
        <wp:inline distT="0" distB="0" distL="0" distR="0" wp14:anchorId="63190AED" wp14:editId="52C512D1">
          <wp:extent cx="619125" cy="504825"/>
          <wp:effectExtent l="0" t="0" r="0" b="0"/>
          <wp:docPr id="2" name="Slika 2" descr="uni-modra-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p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04825"/>
                  </a:xfrm>
                  <a:prstGeom prst="rect">
                    <a:avLst/>
                  </a:prstGeom>
                  <a:noFill/>
                  <a:ln>
                    <a:noFill/>
                  </a:ln>
                </pic:spPr>
              </pic:pic>
            </a:graphicData>
          </a:graphic>
        </wp:inline>
      </w:drawing>
    </w:r>
  </w:p>
  <w:p w14:paraId="63138449" w14:textId="77777777" w:rsidR="007C4B80" w:rsidRPr="008915B7" w:rsidRDefault="007C4B80" w:rsidP="008915B7">
    <w:pPr>
      <w:pStyle w:val="Noga"/>
      <w:jc w:val="center"/>
      <w:rPr>
        <w:color w:val="006A8E"/>
        <w:spacing w:val="-4"/>
        <w:sz w:val="18"/>
      </w:rPr>
    </w:pPr>
  </w:p>
  <w:p w14:paraId="7EC6D762" w14:textId="77777777" w:rsidR="00D17A99" w:rsidRPr="008915B7" w:rsidRDefault="008915B7" w:rsidP="008915B7">
    <w:pPr>
      <w:pStyle w:val="Noga"/>
      <w:jc w:val="center"/>
      <w:rPr>
        <w:color w:val="006A8E"/>
        <w:spacing w:val="-4"/>
        <w:sz w:val="18"/>
        <w:szCs w:val="18"/>
      </w:rPr>
    </w:pPr>
    <w:r w:rsidRPr="008915B7">
      <w:rPr>
        <w:rStyle w:val="A1"/>
        <w:rFonts w:ascii="Calibri" w:hAnsi="Calibri"/>
        <w:spacing w:val="-4"/>
        <w:sz w:val="18"/>
        <w:szCs w:val="18"/>
      </w:rPr>
      <w:t>www.pef.um.si | dekanat.pfmb@uni-mb.si | t +386 2 22 93 600 | f +386 2 22 93 760 | trr: 0110-06090123790 |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C0E0" w14:textId="77777777" w:rsidR="0085258A" w:rsidRDefault="0085258A" w:rsidP="00BB5C4F">
      <w:pPr>
        <w:spacing w:after="0"/>
      </w:pPr>
      <w:r>
        <w:separator/>
      </w:r>
    </w:p>
  </w:footnote>
  <w:footnote w:type="continuationSeparator" w:id="0">
    <w:p w14:paraId="47D49DFC" w14:textId="77777777" w:rsidR="0085258A" w:rsidRDefault="0085258A"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C20E" w14:textId="77777777" w:rsidR="00054766" w:rsidRDefault="005D3958" w:rsidP="00054766">
    <w:pPr>
      <w:pStyle w:val="Glava"/>
      <w:jc w:val="center"/>
    </w:pPr>
    <w:r>
      <w:rPr>
        <w:noProof/>
        <w:lang w:eastAsia="sl-SI"/>
      </w:rPr>
      <w:drawing>
        <wp:inline distT="0" distB="0" distL="0" distR="0" wp14:anchorId="182B7720" wp14:editId="5685B90D">
          <wp:extent cx="1743075" cy="847725"/>
          <wp:effectExtent l="0" t="0" r="0" b="0"/>
          <wp:docPr id="1" name="Slika 1" descr="logo-um-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p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14:paraId="450F7996" w14:textId="77777777" w:rsidR="00054766" w:rsidRPr="00B02A70" w:rsidRDefault="00054766" w:rsidP="00054766">
    <w:pPr>
      <w:pStyle w:val="Glava"/>
      <w:jc w:val="center"/>
      <w:rPr>
        <w:sz w:val="12"/>
      </w:rPr>
    </w:pPr>
  </w:p>
  <w:p w14:paraId="7DB85BE9" w14:textId="77777777" w:rsidR="00054766" w:rsidRDefault="008915B7" w:rsidP="009C4376">
    <w:pPr>
      <w:pStyle w:val="Glava"/>
      <w:tabs>
        <w:tab w:val="clear" w:pos="9072"/>
      </w:tabs>
      <w:jc w:val="center"/>
    </w:pPr>
    <w:r>
      <w:rPr>
        <w:color w:val="006A8E"/>
        <w:sz w:val="18"/>
      </w:rPr>
      <w:t>Koroška cesta 160</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A835CC"/>
    <w:multiLevelType w:val="hybridMultilevel"/>
    <w:tmpl w:val="10B2BDD4"/>
    <w:lvl w:ilvl="0" w:tplc="23061FA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63463EC5"/>
    <w:multiLevelType w:val="hybridMultilevel"/>
    <w:tmpl w:val="161EF60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75241504">
    <w:abstractNumId w:val="0"/>
  </w:num>
  <w:num w:numId="2" w16cid:durableId="1284193305">
    <w:abstractNumId w:val="4"/>
  </w:num>
  <w:num w:numId="3" w16cid:durableId="1060903029">
    <w:abstractNumId w:val="2"/>
  </w:num>
  <w:num w:numId="4" w16cid:durableId="656227511">
    <w:abstractNumId w:val="3"/>
  </w:num>
  <w:num w:numId="5" w16cid:durableId="91509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58"/>
    <w:rsid w:val="00015E8D"/>
    <w:rsid w:val="00051DAE"/>
    <w:rsid w:val="00051F90"/>
    <w:rsid w:val="00054766"/>
    <w:rsid w:val="000C393D"/>
    <w:rsid w:val="000F1A06"/>
    <w:rsid w:val="00140A01"/>
    <w:rsid w:val="00143662"/>
    <w:rsid w:val="001E1F50"/>
    <w:rsid w:val="00215201"/>
    <w:rsid w:val="002206DE"/>
    <w:rsid w:val="002756CC"/>
    <w:rsid w:val="0028526B"/>
    <w:rsid w:val="002C16B8"/>
    <w:rsid w:val="002E2D9F"/>
    <w:rsid w:val="00311139"/>
    <w:rsid w:val="00345806"/>
    <w:rsid w:val="003A6BF7"/>
    <w:rsid w:val="003D21D3"/>
    <w:rsid w:val="003D6941"/>
    <w:rsid w:val="003E6451"/>
    <w:rsid w:val="00400569"/>
    <w:rsid w:val="00412B08"/>
    <w:rsid w:val="00413C63"/>
    <w:rsid w:val="004D4EC4"/>
    <w:rsid w:val="004E4BAE"/>
    <w:rsid w:val="0051772C"/>
    <w:rsid w:val="00522FDF"/>
    <w:rsid w:val="005376C1"/>
    <w:rsid w:val="00580DAD"/>
    <w:rsid w:val="00595937"/>
    <w:rsid w:val="005B120A"/>
    <w:rsid w:val="005B48A9"/>
    <w:rsid w:val="005D3958"/>
    <w:rsid w:val="00663F7A"/>
    <w:rsid w:val="006837C4"/>
    <w:rsid w:val="006A3EBA"/>
    <w:rsid w:val="006D32E2"/>
    <w:rsid w:val="006E2757"/>
    <w:rsid w:val="00703FC9"/>
    <w:rsid w:val="00704262"/>
    <w:rsid w:val="007138CE"/>
    <w:rsid w:val="007410DA"/>
    <w:rsid w:val="00741478"/>
    <w:rsid w:val="007438A5"/>
    <w:rsid w:val="00751834"/>
    <w:rsid w:val="007554FD"/>
    <w:rsid w:val="007564BD"/>
    <w:rsid w:val="00784EB8"/>
    <w:rsid w:val="007B34C1"/>
    <w:rsid w:val="007C4B80"/>
    <w:rsid w:val="0080304F"/>
    <w:rsid w:val="008218FE"/>
    <w:rsid w:val="0085258A"/>
    <w:rsid w:val="00884BE7"/>
    <w:rsid w:val="008915B7"/>
    <w:rsid w:val="008A360A"/>
    <w:rsid w:val="008D51A5"/>
    <w:rsid w:val="00954047"/>
    <w:rsid w:val="00962BBF"/>
    <w:rsid w:val="00967099"/>
    <w:rsid w:val="00976774"/>
    <w:rsid w:val="00986933"/>
    <w:rsid w:val="009956F4"/>
    <w:rsid w:val="009C4376"/>
    <w:rsid w:val="009C58FE"/>
    <w:rsid w:val="009D1978"/>
    <w:rsid w:val="00A03F1E"/>
    <w:rsid w:val="00A26FEF"/>
    <w:rsid w:val="00A307E1"/>
    <w:rsid w:val="00A32CF9"/>
    <w:rsid w:val="00AE5397"/>
    <w:rsid w:val="00B02A70"/>
    <w:rsid w:val="00B13296"/>
    <w:rsid w:val="00B14DD9"/>
    <w:rsid w:val="00B257BC"/>
    <w:rsid w:val="00B76DE3"/>
    <w:rsid w:val="00BB5C4F"/>
    <w:rsid w:val="00C25FF2"/>
    <w:rsid w:val="00C33311"/>
    <w:rsid w:val="00C907BB"/>
    <w:rsid w:val="00CD7DA4"/>
    <w:rsid w:val="00CF502C"/>
    <w:rsid w:val="00D17A99"/>
    <w:rsid w:val="00D24948"/>
    <w:rsid w:val="00D41C29"/>
    <w:rsid w:val="00D46F7F"/>
    <w:rsid w:val="00D554AE"/>
    <w:rsid w:val="00D76383"/>
    <w:rsid w:val="00D82FD2"/>
    <w:rsid w:val="00DB5922"/>
    <w:rsid w:val="00DC27A4"/>
    <w:rsid w:val="00DC556E"/>
    <w:rsid w:val="00DC5A67"/>
    <w:rsid w:val="00DD2432"/>
    <w:rsid w:val="00DD3A72"/>
    <w:rsid w:val="00E01C78"/>
    <w:rsid w:val="00E10BCB"/>
    <w:rsid w:val="00E757D1"/>
    <w:rsid w:val="00E94B35"/>
    <w:rsid w:val="00E9735D"/>
    <w:rsid w:val="00F04F40"/>
    <w:rsid w:val="00F1084A"/>
    <w:rsid w:val="00F22984"/>
    <w:rsid w:val="00F30D20"/>
    <w:rsid w:val="00F75BC3"/>
    <w:rsid w:val="00F83525"/>
    <w:rsid w:val="00FB756D"/>
    <w:rsid w:val="00FC6DC6"/>
    <w:rsid w:val="00FE58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5ECC1"/>
  <w15:docId w15:val="{151E8FFF-105E-4588-B79A-B0B56DC6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3958"/>
    <w:pPr>
      <w:spacing w:after="160" w:line="259" w:lineRule="auto"/>
    </w:pPr>
    <w:rPr>
      <w:rFonts w:eastAsia="Calibr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Desktop\PEF.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B0936461F40041953747EB0DA7E7BD" ma:contentTypeVersion="1" ma:contentTypeDescription="Ustvari nov dokument." ma:contentTypeScope="" ma:versionID="c8013a1f14bdac6aab1aa9b6625654ae">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K67AKCNZ6W6Y-293-26</_dlc_DocId>
    <_dlc_DocIdUrl xmlns="c414fd7f-21c6-4d94-90e3-68400e5795fc">
      <Url>http://www.um.si/CGP/PeF/_layouts/DocIdRedir.aspx?ID=K67AKCNZ6W6Y-293-26</Url>
      <Description>K67AKCNZ6W6Y-293-26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34FCF1-07C9-4ABA-B5A6-37B7AA31A303}">
  <ds:schemaRefs>
    <ds:schemaRef ds:uri="http://schemas.microsoft.com/sharepoint/v3/contenttype/forms"/>
  </ds:schemaRefs>
</ds:datastoreItem>
</file>

<file path=customXml/itemProps2.xml><?xml version="1.0" encoding="utf-8"?>
<ds:datastoreItem xmlns:ds="http://schemas.openxmlformats.org/officeDocument/2006/customXml" ds:itemID="{77412702-6DE7-4733-9EAB-B0023A631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76076-8858-459A-A3BB-1DE49B86A458}">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C873C0C3-B369-411A-A71E-CBD09504FD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PEF.dotx</Template>
  <TotalTime>1</TotalTime>
  <Pages>1</Pages>
  <Words>148</Words>
  <Characters>850</Characters>
  <Application>Microsoft Office Word</Application>
  <DocSecurity>0</DocSecurity>
  <Lines>7</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Žiško</cp:lastModifiedBy>
  <cp:revision>2</cp:revision>
  <cp:lastPrinted>2016-10-21T08:52:00Z</cp:lastPrinted>
  <dcterms:created xsi:type="dcterms:W3CDTF">2022-11-04T12:40:00Z</dcterms:created>
  <dcterms:modified xsi:type="dcterms:W3CDTF">2022-11-04T12:40:00Z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0x0101008DB0936461F40041953747EB0DA7E7BD</vt:lpwstr>
  </property>
  <property fmtid="{D5CDD505-2E9C-101B-9397-08002B2CF9AE}" pid="3" name="_dlc_DocIdItemGuid">
    <vt:lpwstr>16ff64e0-831f-4967-9c04-4507d9d3aee8</vt:lpwstr>
  </property>
</Properties>
</file>