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579711" w14:textId="77777777" w:rsidR="00FC7512" w:rsidRDefault="00FC7512" w:rsidP="00FC7512">
      <w:pPr>
        <w:pStyle w:val="Glava"/>
        <w:jc w:val="center"/>
      </w:pPr>
      <w:r>
        <w:rPr>
          <w:noProof/>
          <w:lang w:eastAsia="sl-SI"/>
        </w:rPr>
        <w:drawing>
          <wp:inline distT="0" distB="0" distL="0" distR="0" wp14:anchorId="504C9E5C" wp14:editId="26640AE9">
            <wp:extent cx="1743075" cy="847725"/>
            <wp:effectExtent l="0" t="0" r="0" b="0"/>
            <wp:docPr id="1" name="Slika 1" descr="logo-um-p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-um-pe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4B625C" w14:textId="77777777" w:rsidR="00FC7512" w:rsidRPr="00B02A70" w:rsidRDefault="00FC7512" w:rsidP="00FC7512">
      <w:pPr>
        <w:pStyle w:val="Glava"/>
        <w:jc w:val="center"/>
        <w:rPr>
          <w:sz w:val="12"/>
        </w:rPr>
      </w:pPr>
    </w:p>
    <w:p w14:paraId="59092E93" w14:textId="77777777" w:rsidR="00FC7512" w:rsidRDefault="00FC7512" w:rsidP="00FC7512">
      <w:pPr>
        <w:pStyle w:val="Glava"/>
        <w:tabs>
          <w:tab w:val="clear" w:pos="9072"/>
        </w:tabs>
        <w:jc w:val="center"/>
        <w:rPr>
          <w:color w:val="006A8E"/>
          <w:sz w:val="18"/>
        </w:rPr>
      </w:pPr>
      <w:r>
        <w:rPr>
          <w:color w:val="006A8E"/>
          <w:sz w:val="18"/>
        </w:rPr>
        <w:t>Koroška cesta 160</w:t>
      </w:r>
      <w:r>
        <w:rPr>
          <w:color w:val="006A8E"/>
          <w:sz w:val="18"/>
        </w:rPr>
        <w:br/>
        <w:t>2000 Maribor, Slovenija</w:t>
      </w:r>
    </w:p>
    <w:p w14:paraId="3F99F902" w14:textId="77777777" w:rsidR="00E9397B" w:rsidRDefault="00E9397B" w:rsidP="00FC7512">
      <w:pPr>
        <w:spacing w:after="0"/>
        <w:rPr>
          <w:rFonts w:ascii="Calibri" w:hAnsi="Calibri" w:cs="Calibri"/>
          <w:b/>
          <w:bCs/>
          <w:sz w:val="20"/>
          <w:szCs w:val="20"/>
        </w:rPr>
      </w:pPr>
    </w:p>
    <w:p w14:paraId="67B67811" w14:textId="59E84B34" w:rsidR="00A22325" w:rsidRPr="006276FE" w:rsidRDefault="001A2D4B" w:rsidP="001A2D4B">
      <w:pPr>
        <w:spacing w:after="0"/>
        <w:jc w:val="center"/>
        <w:rPr>
          <w:rFonts w:ascii="Calibri" w:hAnsi="Calibri" w:cs="Calibri"/>
          <w:b/>
          <w:bCs/>
          <w:sz w:val="20"/>
          <w:szCs w:val="20"/>
        </w:rPr>
      </w:pPr>
      <w:r w:rsidRPr="006276FE">
        <w:rPr>
          <w:rFonts w:ascii="Calibri" w:hAnsi="Calibri" w:cs="Calibri"/>
          <w:b/>
          <w:bCs/>
          <w:sz w:val="20"/>
          <w:szCs w:val="20"/>
        </w:rPr>
        <w:t>Predmetnik študijskega programa za izpopolnjevanje Gospodinjstvo</w:t>
      </w:r>
    </w:p>
    <w:p w14:paraId="41081450" w14:textId="7C78CAA4" w:rsidR="001A2D4B" w:rsidRPr="006276FE" w:rsidRDefault="001A2D4B" w:rsidP="001A2D4B">
      <w:pPr>
        <w:spacing w:after="0"/>
        <w:jc w:val="center"/>
        <w:rPr>
          <w:rFonts w:ascii="Calibri" w:hAnsi="Calibri" w:cs="Calibri"/>
          <w:b/>
          <w:bCs/>
          <w:sz w:val="20"/>
          <w:szCs w:val="20"/>
        </w:rPr>
      </w:pPr>
      <w:r w:rsidRPr="006276FE">
        <w:rPr>
          <w:rFonts w:ascii="Calibri" w:hAnsi="Calibri" w:cs="Calibri"/>
          <w:b/>
          <w:bCs/>
          <w:sz w:val="20"/>
          <w:szCs w:val="20"/>
        </w:rPr>
        <w:t xml:space="preserve">Velja </w:t>
      </w:r>
      <w:r w:rsidR="000F255E" w:rsidRPr="006276FE">
        <w:rPr>
          <w:rFonts w:ascii="Calibri" w:hAnsi="Calibri" w:cs="Calibri"/>
          <w:b/>
          <w:bCs/>
          <w:sz w:val="20"/>
          <w:szCs w:val="20"/>
        </w:rPr>
        <w:t>od</w:t>
      </w:r>
      <w:r w:rsidRPr="006276FE">
        <w:rPr>
          <w:rFonts w:ascii="Calibri" w:hAnsi="Calibri" w:cs="Calibri"/>
          <w:b/>
          <w:bCs/>
          <w:sz w:val="20"/>
          <w:szCs w:val="20"/>
        </w:rPr>
        <w:t xml:space="preserve"> 2025/26</w:t>
      </w:r>
    </w:p>
    <w:p w14:paraId="60225F23" w14:textId="77777777" w:rsidR="001A2D4B" w:rsidRPr="006276FE" w:rsidRDefault="001A2D4B" w:rsidP="001A2D4B">
      <w:pPr>
        <w:spacing w:after="0"/>
        <w:jc w:val="center"/>
        <w:rPr>
          <w:rFonts w:ascii="Calibri" w:hAnsi="Calibri" w:cs="Calibri"/>
          <w:b/>
          <w:bCs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51"/>
        <w:gridCol w:w="9"/>
        <w:gridCol w:w="2114"/>
        <w:gridCol w:w="1855"/>
        <w:gridCol w:w="552"/>
        <w:gridCol w:w="528"/>
        <w:gridCol w:w="506"/>
        <w:gridCol w:w="552"/>
        <w:gridCol w:w="552"/>
        <w:gridCol w:w="714"/>
        <w:gridCol w:w="567"/>
        <w:gridCol w:w="567"/>
        <w:gridCol w:w="561"/>
      </w:tblGrid>
      <w:tr w:rsidR="00A05C0A" w:rsidRPr="00B3661D" w14:paraId="123502B3" w14:textId="77777777" w:rsidTr="00A05C0A">
        <w:tc>
          <w:tcPr>
            <w:tcW w:w="551" w:type="dxa"/>
            <w:vAlign w:val="center"/>
          </w:tcPr>
          <w:p w14:paraId="706B2B32" w14:textId="77777777" w:rsidR="00A05C0A" w:rsidRPr="006276FE" w:rsidRDefault="00A05C0A" w:rsidP="008A396B">
            <w:pPr>
              <w:pStyle w:val="tabela"/>
              <w:rPr>
                <w:rFonts w:ascii="Calibri" w:hAnsi="Calibri"/>
                <w:szCs w:val="20"/>
              </w:rPr>
            </w:pPr>
          </w:p>
        </w:tc>
        <w:tc>
          <w:tcPr>
            <w:tcW w:w="9077" w:type="dxa"/>
            <w:gridSpan w:val="12"/>
            <w:vAlign w:val="center"/>
          </w:tcPr>
          <w:p w14:paraId="6E0007B8" w14:textId="3CF3CF79" w:rsidR="00A05C0A" w:rsidRPr="006276FE" w:rsidRDefault="00A05C0A" w:rsidP="008A396B">
            <w:pPr>
              <w:pStyle w:val="tabela"/>
              <w:rPr>
                <w:rFonts w:ascii="Calibri" w:hAnsi="Calibri"/>
                <w:szCs w:val="20"/>
              </w:rPr>
            </w:pPr>
            <w:r w:rsidRPr="006276FE">
              <w:rPr>
                <w:rFonts w:ascii="Calibri" w:hAnsi="Calibri"/>
                <w:szCs w:val="20"/>
              </w:rPr>
              <w:t>1. semester</w:t>
            </w:r>
          </w:p>
        </w:tc>
      </w:tr>
      <w:tr w:rsidR="00A05C0A" w:rsidRPr="00B3661D" w14:paraId="72A47F9B" w14:textId="77777777" w:rsidTr="00A05C0A">
        <w:tc>
          <w:tcPr>
            <w:tcW w:w="560" w:type="dxa"/>
            <w:gridSpan w:val="2"/>
            <w:vMerge w:val="restart"/>
            <w:vAlign w:val="center"/>
          </w:tcPr>
          <w:p w14:paraId="16B55363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Zap. št.</w:t>
            </w:r>
          </w:p>
        </w:tc>
        <w:tc>
          <w:tcPr>
            <w:tcW w:w="2114" w:type="dxa"/>
            <w:vMerge w:val="restart"/>
            <w:noWrap/>
            <w:vAlign w:val="center"/>
          </w:tcPr>
          <w:p w14:paraId="454CC5F2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Učna enota</w:t>
            </w:r>
          </w:p>
        </w:tc>
        <w:tc>
          <w:tcPr>
            <w:tcW w:w="1855" w:type="dxa"/>
            <w:vMerge w:val="restart"/>
            <w:noWrap/>
            <w:vAlign w:val="center"/>
          </w:tcPr>
          <w:p w14:paraId="2D52AB9C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Nosilec</w:t>
            </w:r>
          </w:p>
        </w:tc>
        <w:tc>
          <w:tcPr>
            <w:tcW w:w="3404" w:type="dxa"/>
            <w:gridSpan w:val="6"/>
            <w:vAlign w:val="center"/>
          </w:tcPr>
          <w:p w14:paraId="578E3937" w14:textId="5A651FFD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Kontaktne ure</w:t>
            </w:r>
          </w:p>
        </w:tc>
        <w:tc>
          <w:tcPr>
            <w:tcW w:w="567" w:type="dxa"/>
            <w:vMerge w:val="restart"/>
            <w:vAlign w:val="center"/>
          </w:tcPr>
          <w:p w14:paraId="0635E001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IDŠ</w:t>
            </w:r>
          </w:p>
        </w:tc>
        <w:tc>
          <w:tcPr>
            <w:tcW w:w="567" w:type="dxa"/>
            <w:vMerge w:val="restart"/>
            <w:vAlign w:val="center"/>
          </w:tcPr>
          <w:p w14:paraId="5BDF44DA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 xml:space="preserve">∑ure </w:t>
            </w:r>
          </w:p>
        </w:tc>
        <w:tc>
          <w:tcPr>
            <w:tcW w:w="561" w:type="dxa"/>
            <w:vMerge w:val="restart"/>
            <w:noWrap/>
            <w:vAlign w:val="center"/>
          </w:tcPr>
          <w:p w14:paraId="1F614BC5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ECTS</w:t>
            </w:r>
          </w:p>
        </w:tc>
      </w:tr>
      <w:tr w:rsidR="00A05C0A" w:rsidRPr="00B3661D" w14:paraId="1C84D2DE" w14:textId="77777777" w:rsidTr="00A05C0A">
        <w:tc>
          <w:tcPr>
            <w:tcW w:w="560" w:type="dxa"/>
            <w:gridSpan w:val="2"/>
            <w:vMerge/>
            <w:vAlign w:val="center"/>
          </w:tcPr>
          <w:p w14:paraId="2BC0629C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2114" w:type="dxa"/>
            <w:vMerge/>
            <w:vAlign w:val="center"/>
          </w:tcPr>
          <w:p w14:paraId="0E93B38C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1855" w:type="dxa"/>
            <w:vMerge/>
            <w:vAlign w:val="center"/>
          </w:tcPr>
          <w:p w14:paraId="535BB02A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52" w:type="dxa"/>
            <w:noWrap/>
            <w:vAlign w:val="center"/>
          </w:tcPr>
          <w:p w14:paraId="7F821ED5" w14:textId="7E61E73A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PR</w:t>
            </w:r>
          </w:p>
        </w:tc>
        <w:tc>
          <w:tcPr>
            <w:tcW w:w="528" w:type="dxa"/>
            <w:vAlign w:val="center"/>
          </w:tcPr>
          <w:p w14:paraId="3DE5E0F1" w14:textId="618381A8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SE</w:t>
            </w:r>
          </w:p>
        </w:tc>
        <w:tc>
          <w:tcPr>
            <w:tcW w:w="506" w:type="dxa"/>
            <w:noWrap/>
            <w:vAlign w:val="center"/>
          </w:tcPr>
          <w:p w14:paraId="36F3584A" w14:textId="6F57700F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SV</w:t>
            </w:r>
          </w:p>
        </w:tc>
        <w:tc>
          <w:tcPr>
            <w:tcW w:w="552" w:type="dxa"/>
            <w:vAlign w:val="center"/>
          </w:tcPr>
          <w:p w14:paraId="058E0978" w14:textId="0011500F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LV</w:t>
            </w:r>
          </w:p>
        </w:tc>
        <w:tc>
          <w:tcPr>
            <w:tcW w:w="552" w:type="dxa"/>
            <w:vAlign w:val="center"/>
          </w:tcPr>
          <w:p w14:paraId="308EE773" w14:textId="48AF3B98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TV</w:t>
            </w:r>
          </w:p>
        </w:tc>
        <w:tc>
          <w:tcPr>
            <w:tcW w:w="714" w:type="dxa"/>
            <w:vAlign w:val="center"/>
          </w:tcPr>
          <w:p w14:paraId="7551F513" w14:textId="77777777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Druge obl. š.</w:t>
            </w:r>
          </w:p>
        </w:tc>
        <w:tc>
          <w:tcPr>
            <w:tcW w:w="567" w:type="dxa"/>
            <w:vMerge/>
            <w:vAlign w:val="center"/>
          </w:tcPr>
          <w:p w14:paraId="6433D2FC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3331FBC4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1" w:type="dxa"/>
            <w:vMerge/>
            <w:vAlign w:val="center"/>
          </w:tcPr>
          <w:p w14:paraId="1F946F76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</w:tr>
      <w:tr w:rsidR="00A05C0A" w:rsidRPr="00B3661D" w14:paraId="217A9C34" w14:textId="77777777" w:rsidTr="00A05C0A">
        <w:tc>
          <w:tcPr>
            <w:tcW w:w="560" w:type="dxa"/>
            <w:gridSpan w:val="2"/>
            <w:noWrap/>
            <w:vAlign w:val="center"/>
          </w:tcPr>
          <w:p w14:paraId="2E9A4FB0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1.</w:t>
            </w:r>
          </w:p>
        </w:tc>
        <w:tc>
          <w:tcPr>
            <w:tcW w:w="2114" w:type="dxa"/>
            <w:noWrap/>
            <w:vAlign w:val="center"/>
          </w:tcPr>
          <w:p w14:paraId="70EFDFE3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Ekonomika gospodinjstev</w:t>
            </w:r>
          </w:p>
        </w:tc>
        <w:tc>
          <w:tcPr>
            <w:tcW w:w="1855" w:type="dxa"/>
            <w:noWrap/>
            <w:vAlign w:val="center"/>
          </w:tcPr>
          <w:p w14:paraId="3D6CF636" w14:textId="6646556A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color w:val="C00000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 xml:space="preserve">red. prof. dr. Darja Boršič in red. prof. dr. Aleksandra </w:t>
            </w:r>
            <w:r w:rsidR="002B53AF" w:rsidRPr="006276FE">
              <w:rPr>
                <w:rFonts w:ascii="Calibri" w:eastAsiaTheme="minorEastAsia" w:hAnsi="Calibri"/>
                <w:szCs w:val="20"/>
              </w:rPr>
              <w:t>Pisnik</w:t>
            </w:r>
          </w:p>
        </w:tc>
        <w:tc>
          <w:tcPr>
            <w:tcW w:w="552" w:type="dxa"/>
            <w:noWrap/>
            <w:vAlign w:val="center"/>
          </w:tcPr>
          <w:p w14:paraId="182E3B14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30</w:t>
            </w:r>
          </w:p>
        </w:tc>
        <w:tc>
          <w:tcPr>
            <w:tcW w:w="528" w:type="dxa"/>
            <w:noWrap/>
            <w:vAlign w:val="center"/>
          </w:tcPr>
          <w:p w14:paraId="409D305A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06" w:type="dxa"/>
            <w:noWrap/>
            <w:vAlign w:val="center"/>
          </w:tcPr>
          <w:p w14:paraId="6954CE79" w14:textId="4CE8A953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52" w:type="dxa"/>
            <w:vAlign w:val="center"/>
          </w:tcPr>
          <w:p w14:paraId="7236D545" w14:textId="4AF47A97" w:rsidR="00A05C0A" w:rsidRPr="006276FE" w:rsidRDefault="00D64F7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30</w:t>
            </w:r>
          </w:p>
        </w:tc>
        <w:tc>
          <w:tcPr>
            <w:tcW w:w="552" w:type="dxa"/>
            <w:vAlign w:val="center"/>
          </w:tcPr>
          <w:p w14:paraId="7581F9BB" w14:textId="350DEC81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714" w:type="dxa"/>
            <w:vAlign w:val="center"/>
          </w:tcPr>
          <w:p w14:paraId="16566BDA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0C7459D9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120</w:t>
            </w:r>
          </w:p>
        </w:tc>
        <w:tc>
          <w:tcPr>
            <w:tcW w:w="567" w:type="dxa"/>
            <w:noWrap/>
            <w:vAlign w:val="center"/>
          </w:tcPr>
          <w:p w14:paraId="66A79087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180</w:t>
            </w:r>
          </w:p>
        </w:tc>
        <w:tc>
          <w:tcPr>
            <w:tcW w:w="561" w:type="dxa"/>
            <w:noWrap/>
            <w:vAlign w:val="center"/>
          </w:tcPr>
          <w:p w14:paraId="45607BCF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6</w:t>
            </w:r>
          </w:p>
        </w:tc>
      </w:tr>
      <w:tr w:rsidR="00A05C0A" w:rsidRPr="00B3661D" w14:paraId="38FD3341" w14:textId="77777777" w:rsidTr="00A05C0A">
        <w:tc>
          <w:tcPr>
            <w:tcW w:w="560" w:type="dxa"/>
            <w:gridSpan w:val="2"/>
            <w:noWrap/>
            <w:vAlign w:val="center"/>
          </w:tcPr>
          <w:p w14:paraId="77C72EDC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2.</w:t>
            </w:r>
          </w:p>
        </w:tc>
        <w:tc>
          <w:tcPr>
            <w:tcW w:w="2114" w:type="dxa"/>
            <w:noWrap/>
            <w:vAlign w:val="center"/>
          </w:tcPr>
          <w:p w14:paraId="2F5DA210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Osnove tekstilstva</w:t>
            </w:r>
          </w:p>
        </w:tc>
        <w:tc>
          <w:tcPr>
            <w:tcW w:w="1855" w:type="dxa"/>
            <w:noWrap/>
            <w:vAlign w:val="center"/>
          </w:tcPr>
          <w:p w14:paraId="361F0845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doc. dr. Manja Kurečič</w:t>
            </w:r>
          </w:p>
        </w:tc>
        <w:tc>
          <w:tcPr>
            <w:tcW w:w="552" w:type="dxa"/>
            <w:noWrap/>
            <w:vAlign w:val="center"/>
          </w:tcPr>
          <w:p w14:paraId="5F8D0B58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30</w:t>
            </w:r>
          </w:p>
        </w:tc>
        <w:tc>
          <w:tcPr>
            <w:tcW w:w="528" w:type="dxa"/>
            <w:noWrap/>
            <w:vAlign w:val="center"/>
          </w:tcPr>
          <w:p w14:paraId="40F9055D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06" w:type="dxa"/>
            <w:noWrap/>
            <w:vAlign w:val="center"/>
          </w:tcPr>
          <w:p w14:paraId="2C4F84D2" w14:textId="1F7164AB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52" w:type="dxa"/>
            <w:vAlign w:val="center"/>
          </w:tcPr>
          <w:p w14:paraId="7BDB6B78" w14:textId="5C2FC7F7" w:rsidR="00A05C0A" w:rsidRPr="006276FE" w:rsidRDefault="00D64F7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30</w:t>
            </w:r>
          </w:p>
        </w:tc>
        <w:tc>
          <w:tcPr>
            <w:tcW w:w="552" w:type="dxa"/>
            <w:vAlign w:val="center"/>
          </w:tcPr>
          <w:p w14:paraId="01A7436F" w14:textId="3CA0B20D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714" w:type="dxa"/>
            <w:vAlign w:val="center"/>
          </w:tcPr>
          <w:p w14:paraId="08D2B652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16A915B9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120</w:t>
            </w:r>
          </w:p>
        </w:tc>
        <w:tc>
          <w:tcPr>
            <w:tcW w:w="567" w:type="dxa"/>
            <w:noWrap/>
            <w:vAlign w:val="center"/>
          </w:tcPr>
          <w:p w14:paraId="6FB32672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180</w:t>
            </w:r>
          </w:p>
        </w:tc>
        <w:tc>
          <w:tcPr>
            <w:tcW w:w="561" w:type="dxa"/>
            <w:noWrap/>
            <w:vAlign w:val="center"/>
          </w:tcPr>
          <w:p w14:paraId="46D6C981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6</w:t>
            </w:r>
          </w:p>
        </w:tc>
      </w:tr>
      <w:tr w:rsidR="00A05C0A" w:rsidRPr="00B3661D" w14:paraId="220F99F1" w14:textId="77777777" w:rsidTr="00A05C0A">
        <w:tc>
          <w:tcPr>
            <w:tcW w:w="560" w:type="dxa"/>
            <w:gridSpan w:val="2"/>
            <w:noWrap/>
            <w:vAlign w:val="center"/>
          </w:tcPr>
          <w:p w14:paraId="64A412D6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3.</w:t>
            </w:r>
          </w:p>
        </w:tc>
        <w:tc>
          <w:tcPr>
            <w:tcW w:w="2114" w:type="dxa"/>
            <w:noWrap/>
            <w:vAlign w:val="center"/>
          </w:tcPr>
          <w:p w14:paraId="05738DDD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VITR</w:t>
            </w:r>
          </w:p>
        </w:tc>
        <w:tc>
          <w:tcPr>
            <w:tcW w:w="1855" w:type="dxa"/>
            <w:noWrap/>
            <w:vAlign w:val="center"/>
          </w:tcPr>
          <w:p w14:paraId="3D15FCE6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doc. dr. Nikolaja Golob</w:t>
            </w:r>
          </w:p>
        </w:tc>
        <w:tc>
          <w:tcPr>
            <w:tcW w:w="552" w:type="dxa"/>
            <w:noWrap/>
            <w:vAlign w:val="center"/>
          </w:tcPr>
          <w:p w14:paraId="0F93E471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15</w:t>
            </w:r>
          </w:p>
        </w:tc>
        <w:tc>
          <w:tcPr>
            <w:tcW w:w="528" w:type="dxa"/>
            <w:noWrap/>
            <w:vAlign w:val="center"/>
          </w:tcPr>
          <w:p w14:paraId="37AF7135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06" w:type="dxa"/>
            <w:noWrap/>
            <w:vAlign w:val="center"/>
          </w:tcPr>
          <w:p w14:paraId="6096D3E5" w14:textId="144AC5EB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52" w:type="dxa"/>
            <w:vAlign w:val="center"/>
          </w:tcPr>
          <w:p w14:paraId="2067BC45" w14:textId="1397963A" w:rsidR="00A05C0A" w:rsidRPr="006276FE" w:rsidRDefault="00D64F7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15</w:t>
            </w:r>
          </w:p>
        </w:tc>
        <w:tc>
          <w:tcPr>
            <w:tcW w:w="552" w:type="dxa"/>
            <w:vAlign w:val="center"/>
          </w:tcPr>
          <w:p w14:paraId="154BE9A3" w14:textId="2BB6D720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714" w:type="dxa"/>
            <w:vAlign w:val="center"/>
          </w:tcPr>
          <w:p w14:paraId="1C4EC5D8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1508A8B8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60</w:t>
            </w:r>
          </w:p>
        </w:tc>
        <w:tc>
          <w:tcPr>
            <w:tcW w:w="567" w:type="dxa"/>
            <w:noWrap/>
            <w:vAlign w:val="center"/>
          </w:tcPr>
          <w:p w14:paraId="083D45A2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90</w:t>
            </w:r>
          </w:p>
        </w:tc>
        <w:tc>
          <w:tcPr>
            <w:tcW w:w="561" w:type="dxa"/>
            <w:noWrap/>
            <w:vAlign w:val="center"/>
          </w:tcPr>
          <w:p w14:paraId="31A50077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</w:t>
            </w:r>
          </w:p>
        </w:tc>
      </w:tr>
      <w:tr w:rsidR="00A05C0A" w:rsidRPr="00B3661D" w14:paraId="3DF442A9" w14:textId="77777777" w:rsidTr="00A05C0A">
        <w:tc>
          <w:tcPr>
            <w:tcW w:w="560" w:type="dxa"/>
            <w:gridSpan w:val="2"/>
            <w:noWrap/>
            <w:vAlign w:val="center"/>
          </w:tcPr>
          <w:p w14:paraId="4B917BAE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4.</w:t>
            </w:r>
          </w:p>
        </w:tc>
        <w:tc>
          <w:tcPr>
            <w:tcW w:w="2114" w:type="dxa"/>
            <w:noWrap/>
            <w:vAlign w:val="center"/>
          </w:tcPr>
          <w:p w14:paraId="2742A6D7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Didaktika gospodinjstva</w:t>
            </w:r>
          </w:p>
        </w:tc>
        <w:tc>
          <w:tcPr>
            <w:tcW w:w="1855" w:type="dxa"/>
            <w:noWrap/>
            <w:vAlign w:val="center"/>
          </w:tcPr>
          <w:p w14:paraId="43075DC6" w14:textId="61D2FE4E" w:rsidR="00A05C0A" w:rsidRPr="006276FE" w:rsidRDefault="000F255E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 xml:space="preserve">izr. </w:t>
            </w:r>
            <w:r w:rsidRPr="006276FE">
              <w:rPr>
                <w:rFonts w:ascii="Calibri" w:eastAsiaTheme="minorEastAsia" w:hAnsi="Calibri"/>
                <w:sz w:val="18"/>
              </w:rPr>
              <w:t>prof. dr. Janja Majer Kovačič</w:t>
            </w:r>
            <w:r w:rsidRPr="006276FE">
              <w:rPr>
                <w:rFonts w:ascii="Calibri" w:eastAsiaTheme="minorEastAsia" w:hAnsi="Calibri"/>
                <w:szCs w:val="20"/>
              </w:rPr>
              <w:t xml:space="preserve"> </w:t>
            </w:r>
          </w:p>
        </w:tc>
        <w:tc>
          <w:tcPr>
            <w:tcW w:w="552" w:type="dxa"/>
            <w:noWrap/>
            <w:vAlign w:val="center"/>
          </w:tcPr>
          <w:p w14:paraId="0CA53C57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15</w:t>
            </w:r>
          </w:p>
        </w:tc>
        <w:tc>
          <w:tcPr>
            <w:tcW w:w="528" w:type="dxa"/>
            <w:noWrap/>
            <w:vAlign w:val="center"/>
          </w:tcPr>
          <w:p w14:paraId="3A088D0E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06" w:type="dxa"/>
            <w:noWrap/>
            <w:vAlign w:val="center"/>
          </w:tcPr>
          <w:p w14:paraId="75181572" w14:textId="25F7B338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52" w:type="dxa"/>
            <w:vAlign w:val="center"/>
          </w:tcPr>
          <w:p w14:paraId="2CC45B6F" w14:textId="653092F2" w:rsidR="00A05C0A" w:rsidRPr="006276FE" w:rsidRDefault="00D64F7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15</w:t>
            </w:r>
          </w:p>
        </w:tc>
        <w:tc>
          <w:tcPr>
            <w:tcW w:w="552" w:type="dxa"/>
            <w:vAlign w:val="center"/>
          </w:tcPr>
          <w:p w14:paraId="37FB9B91" w14:textId="46AE6E25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714" w:type="dxa"/>
            <w:vAlign w:val="center"/>
          </w:tcPr>
          <w:p w14:paraId="4A8BEBE8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74E60223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60</w:t>
            </w:r>
          </w:p>
        </w:tc>
        <w:tc>
          <w:tcPr>
            <w:tcW w:w="567" w:type="dxa"/>
            <w:noWrap/>
            <w:vAlign w:val="center"/>
          </w:tcPr>
          <w:p w14:paraId="36ECF745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90</w:t>
            </w:r>
          </w:p>
        </w:tc>
        <w:tc>
          <w:tcPr>
            <w:tcW w:w="561" w:type="dxa"/>
            <w:noWrap/>
            <w:vAlign w:val="center"/>
          </w:tcPr>
          <w:p w14:paraId="3BD6E3F7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</w:t>
            </w:r>
          </w:p>
        </w:tc>
      </w:tr>
      <w:tr w:rsidR="00A05C0A" w:rsidRPr="00B3661D" w14:paraId="0F012FF1" w14:textId="77777777" w:rsidTr="00A05C0A">
        <w:tc>
          <w:tcPr>
            <w:tcW w:w="560" w:type="dxa"/>
            <w:gridSpan w:val="2"/>
            <w:noWrap/>
            <w:vAlign w:val="center"/>
          </w:tcPr>
          <w:p w14:paraId="5EAE359E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5.</w:t>
            </w:r>
          </w:p>
        </w:tc>
        <w:tc>
          <w:tcPr>
            <w:tcW w:w="2114" w:type="dxa"/>
            <w:noWrap/>
            <w:vAlign w:val="center"/>
          </w:tcPr>
          <w:p w14:paraId="5C4BE1A3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Opazovalna praksa</w:t>
            </w:r>
          </w:p>
        </w:tc>
        <w:tc>
          <w:tcPr>
            <w:tcW w:w="1855" w:type="dxa"/>
            <w:noWrap/>
            <w:vAlign w:val="center"/>
          </w:tcPr>
          <w:p w14:paraId="661C11FD" w14:textId="76DBC828" w:rsidR="00A05C0A" w:rsidRPr="006276FE" w:rsidRDefault="000F255E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hAnsi="Calibri"/>
              </w:rPr>
              <w:t>i</w:t>
            </w:r>
            <w:r w:rsidRPr="006276FE">
              <w:rPr>
                <w:rFonts w:ascii="Calibri" w:eastAsiaTheme="minorEastAsia" w:hAnsi="Calibri"/>
                <w:szCs w:val="20"/>
              </w:rPr>
              <w:t>zr. prof. dr. Janja Majer Kovačič</w:t>
            </w:r>
          </w:p>
        </w:tc>
        <w:tc>
          <w:tcPr>
            <w:tcW w:w="552" w:type="dxa"/>
            <w:noWrap/>
            <w:vAlign w:val="center"/>
          </w:tcPr>
          <w:p w14:paraId="5DEB06B4" w14:textId="77777777" w:rsidR="00A05C0A" w:rsidRPr="006276FE" w:rsidDel="004900BF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28" w:type="dxa"/>
            <w:noWrap/>
            <w:vAlign w:val="center"/>
          </w:tcPr>
          <w:p w14:paraId="1C6D0188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12</w:t>
            </w:r>
          </w:p>
        </w:tc>
        <w:tc>
          <w:tcPr>
            <w:tcW w:w="506" w:type="dxa"/>
            <w:noWrap/>
            <w:vAlign w:val="center"/>
          </w:tcPr>
          <w:p w14:paraId="1CE08597" w14:textId="77777777" w:rsidR="00A05C0A" w:rsidRPr="006276FE" w:rsidDel="004900BF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52" w:type="dxa"/>
            <w:vAlign w:val="center"/>
          </w:tcPr>
          <w:p w14:paraId="52A93430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52" w:type="dxa"/>
            <w:vAlign w:val="center"/>
          </w:tcPr>
          <w:p w14:paraId="6C71BAC2" w14:textId="03F46A93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714" w:type="dxa"/>
            <w:vAlign w:val="center"/>
          </w:tcPr>
          <w:p w14:paraId="62169A90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6HO</w:t>
            </w:r>
          </w:p>
        </w:tc>
        <w:tc>
          <w:tcPr>
            <w:tcW w:w="567" w:type="dxa"/>
            <w:noWrap/>
            <w:vAlign w:val="center"/>
          </w:tcPr>
          <w:p w14:paraId="18346A58" w14:textId="77777777" w:rsidR="00A05C0A" w:rsidRPr="006276FE" w:rsidDel="004900BF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72</w:t>
            </w:r>
          </w:p>
        </w:tc>
        <w:tc>
          <w:tcPr>
            <w:tcW w:w="567" w:type="dxa"/>
            <w:noWrap/>
            <w:vAlign w:val="center"/>
          </w:tcPr>
          <w:p w14:paraId="2DE07841" w14:textId="77777777" w:rsidR="00A05C0A" w:rsidRPr="006276FE" w:rsidDel="004900BF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90</w:t>
            </w:r>
          </w:p>
        </w:tc>
        <w:tc>
          <w:tcPr>
            <w:tcW w:w="561" w:type="dxa"/>
            <w:noWrap/>
            <w:vAlign w:val="center"/>
          </w:tcPr>
          <w:p w14:paraId="177217A1" w14:textId="77777777" w:rsidR="00A05C0A" w:rsidRPr="006276FE" w:rsidDel="004900BF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</w:t>
            </w:r>
          </w:p>
        </w:tc>
      </w:tr>
      <w:tr w:rsidR="00A05C0A" w:rsidRPr="00B3661D" w14:paraId="3E306D58" w14:textId="77777777" w:rsidTr="00A05C0A">
        <w:tc>
          <w:tcPr>
            <w:tcW w:w="560" w:type="dxa"/>
            <w:gridSpan w:val="2"/>
            <w:noWrap/>
            <w:vAlign w:val="center"/>
          </w:tcPr>
          <w:p w14:paraId="3B98E9B9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6.</w:t>
            </w:r>
          </w:p>
        </w:tc>
        <w:tc>
          <w:tcPr>
            <w:tcW w:w="2114" w:type="dxa"/>
            <w:noWrap/>
            <w:vAlign w:val="center"/>
          </w:tcPr>
          <w:p w14:paraId="744B2862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Izbrana poglavja iz biologije</w:t>
            </w:r>
            <w:r w:rsidRPr="006276FE">
              <w:rPr>
                <w:rFonts w:ascii="Calibri" w:eastAsia="Calibri" w:hAnsi="Calibri"/>
                <w:szCs w:val="20"/>
              </w:rPr>
              <w:sym w:font="Symbol" w:char="F02A"/>
            </w:r>
          </w:p>
          <w:p w14:paraId="02593110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  <w:p w14:paraId="32BBF739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Izbrana poglavja iz kemije</w:t>
            </w:r>
            <w:r w:rsidRPr="006276FE">
              <w:rPr>
                <w:rFonts w:ascii="Calibri" w:eastAsia="Calibri" w:hAnsi="Calibri"/>
                <w:szCs w:val="20"/>
              </w:rPr>
              <w:sym w:font="Symbol" w:char="F02A"/>
            </w:r>
            <w:r w:rsidRPr="006276FE">
              <w:rPr>
                <w:rFonts w:ascii="Calibri" w:eastAsia="Calibri" w:hAnsi="Calibri"/>
                <w:szCs w:val="20"/>
              </w:rPr>
              <w:sym w:font="Symbol" w:char="F02A"/>
            </w:r>
          </w:p>
          <w:p w14:paraId="70081954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  <w:p w14:paraId="01C09146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 xml:space="preserve">Izbrana poglavja iz biologije in kemije </w:t>
            </w:r>
            <w:r w:rsidRPr="006276FE">
              <w:rPr>
                <w:rFonts w:ascii="Calibri" w:eastAsia="Calibri" w:hAnsi="Calibri"/>
                <w:szCs w:val="20"/>
              </w:rPr>
              <w:sym w:font="Symbol" w:char="F02A"/>
            </w:r>
            <w:r w:rsidRPr="006276FE">
              <w:rPr>
                <w:rFonts w:ascii="Calibri" w:eastAsia="Calibri" w:hAnsi="Calibri"/>
                <w:szCs w:val="20"/>
              </w:rPr>
              <w:sym w:font="Symbol" w:char="F02A"/>
            </w:r>
            <w:r w:rsidRPr="006276FE">
              <w:rPr>
                <w:rFonts w:ascii="Calibri" w:eastAsia="Calibri" w:hAnsi="Calibri"/>
                <w:szCs w:val="20"/>
              </w:rPr>
              <w:sym w:font="Symbol" w:char="F02A"/>
            </w:r>
          </w:p>
        </w:tc>
        <w:tc>
          <w:tcPr>
            <w:tcW w:w="1855" w:type="dxa"/>
            <w:noWrap/>
            <w:vAlign w:val="center"/>
          </w:tcPr>
          <w:p w14:paraId="5391D151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red. prof. dr. Jana Ambrožič Dolinšek</w:t>
            </w:r>
          </w:p>
          <w:p w14:paraId="1C17F4AF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  <w:p w14:paraId="5E12A966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doc. dr. Nikolaja Golob</w:t>
            </w:r>
          </w:p>
          <w:p w14:paraId="0CF9A75E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  <w:p w14:paraId="6096778B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red. prof. dr. Jana Ambrožič Dolinšek in doc. dr. Nikolaja Golob</w:t>
            </w:r>
          </w:p>
        </w:tc>
        <w:tc>
          <w:tcPr>
            <w:tcW w:w="552" w:type="dxa"/>
            <w:noWrap/>
            <w:vAlign w:val="center"/>
          </w:tcPr>
          <w:p w14:paraId="07750AC2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15</w:t>
            </w:r>
          </w:p>
        </w:tc>
        <w:tc>
          <w:tcPr>
            <w:tcW w:w="528" w:type="dxa"/>
            <w:noWrap/>
            <w:vAlign w:val="center"/>
          </w:tcPr>
          <w:p w14:paraId="302A603C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06" w:type="dxa"/>
            <w:noWrap/>
            <w:vAlign w:val="center"/>
          </w:tcPr>
          <w:p w14:paraId="64BABAA2" w14:textId="4E527FAA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52" w:type="dxa"/>
            <w:vAlign w:val="center"/>
          </w:tcPr>
          <w:p w14:paraId="079E7B39" w14:textId="4DA3BE3C" w:rsidR="00A05C0A" w:rsidRPr="006276FE" w:rsidRDefault="00D64F7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15</w:t>
            </w:r>
          </w:p>
        </w:tc>
        <w:tc>
          <w:tcPr>
            <w:tcW w:w="552" w:type="dxa"/>
            <w:vAlign w:val="center"/>
          </w:tcPr>
          <w:p w14:paraId="6A96B4B6" w14:textId="4043E46A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714" w:type="dxa"/>
            <w:vAlign w:val="center"/>
          </w:tcPr>
          <w:p w14:paraId="329F9E7B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308FB1E5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60</w:t>
            </w:r>
          </w:p>
        </w:tc>
        <w:tc>
          <w:tcPr>
            <w:tcW w:w="567" w:type="dxa"/>
            <w:noWrap/>
            <w:vAlign w:val="center"/>
          </w:tcPr>
          <w:p w14:paraId="13A87689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90</w:t>
            </w:r>
          </w:p>
        </w:tc>
        <w:tc>
          <w:tcPr>
            <w:tcW w:w="561" w:type="dxa"/>
            <w:noWrap/>
            <w:vAlign w:val="center"/>
          </w:tcPr>
          <w:p w14:paraId="40D81F2A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</w:t>
            </w:r>
          </w:p>
        </w:tc>
      </w:tr>
      <w:tr w:rsidR="00A05C0A" w:rsidRPr="00B3661D" w14:paraId="193C5892" w14:textId="77777777" w:rsidTr="00A05C0A">
        <w:tc>
          <w:tcPr>
            <w:tcW w:w="560" w:type="dxa"/>
            <w:gridSpan w:val="2"/>
            <w:noWrap/>
            <w:vAlign w:val="center"/>
          </w:tcPr>
          <w:p w14:paraId="62DF8FB3" w14:textId="77777777" w:rsidR="00A05C0A" w:rsidRPr="006276FE" w:rsidDel="004900BF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7.</w:t>
            </w:r>
          </w:p>
        </w:tc>
        <w:tc>
          <w:tcPr>
            <w:tcW w:w="2114" w:type="dxa"/>
            <w:noWrap/>
            <w:vAlign w:val="center"/>
          </w:tcPr>
          <w:p w14:paraId="3598B1DA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Sociologija družine in zdravja</w:t>
            </w:r>
          </w:p>
        </w:tc>
        <w:tc>
          <w:tcPr>
            <w:tcW w:w="1855" w:type="dxa"/>
            <w:noWrap/>
            <w:vAlign w:val="center"/>
          </w:tcPr>
          <w:p w14:paraId="3DEBBA48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doc. dr. Danijela Lahe in izr. prof. dr. Andrej Kirbiš</w:t>
            </w:r>
          </w:p>
        </w:tc>
        <w:tc>
          <w:tcPr>
            <w:tcW w:w="552" w:type="dxa"/>
            <w:noWrap/>
            <w:vAlign w:val="center"/>
          </w:tcPr>
          <w:p w14:paraId="17563DF1" w14:textId="77777777" w:rsidR="00A05C0A" w:rsidRPr="006276FE" w:rsidDel="004900BF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30</w:t>
            </w:r>
          </w:p>
        </w:tc>
        <w:tc>
          <w:tcPr>
            <w:tcW w:w="528" w:type="dxa"/>
            <w:noWrap/>
            <w:vAlign w:val="center"/>
          </w:tcPr>
          <w:p w14:paraId="6292FB99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30</w:t>
            </w:r>
          </w:p>
        </w:tc>
        <w:tc>
          <w:tcPr>
            <w:tcW w:w="506" w:type="dxa"/>
            <w:noWrap/>
            <w:vAlign w:val="center"/>
          </w:tcPr>
          <w:p w14:paraId="3BCB0D80" w14:textId="77777777" w:rsidR="00A05C0A" w:rsidRPr="006276FE" w:rsidDel="004900BF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52" w:type="dxa"/>
            <w:vAlign w:val="center"/>
          </w:tcPr>
          <w:p w14:paraId="57BBF296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52" w:type="dxa"/>
            <w:vAlign w:val="center"/>
          </w:tcPr>
          <w:p w14:paraId="77D1B712" w14:textId="65E9DC79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714" w:type="dxa"/>
            <w:vAlign w:val="center"/>
          </w:tcPr>
          <w:p w14:paraId="436929FF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347CEA3D" w14:textId="77777777" w:rsidR="00A05C0A" w:rsidRPr="006276FE" w:rsidDel="004900BF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120</w:t>
            </w:r>
          </w:p>
        </w:tc>
        <w:tc>
          <w:tcPr>
            <w:tcW w:w="567" w:type="dxa"/>
            <w:noWrap/>
            <w:vAlign w:val="center"/>
          </w:tcPr>
          <w:p w14:paraId="3732EE64" w14:textId="77777777" w:rsidR="00A05C0A" w:rsidRPr="006276FE" w:rsidDel="004900BF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180</w:t>
            </w:r>
          </w:p>
        </w:tc>
        <w:tc>
          <w:tcPr>
            <w:tcW w:w="561" w:type="dxa"/>
            <w:noWrap/>
            <w:vAlign w:val="center"/>
          </w:tcPr>
          <w:p w14:paraId="37F05010" w14:textId="77777777" w:rsidR="00A05C0A" w:rsidRPr="006276FE" w:rsidDel="004900BF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6</w:t>
            </w:r>
          </w:p>
        </w:tc>
      </w:tr>
      <w:tr w:rsidR="00A05C0A" w:rsidRPr="00B3661D" w14:paraId="710361AC" w14:textId="77777777" w:rsidTr="00A05C0A">
        <w:tc>
          <w:tcPr>
            <w:tcW w:w="560" w:type="dxa"/>
            <w:gridSpan w:val="2"/>
            <w:noWrap/>
            <w:vAlign w:val="center"/>
          </w:tcPr>
          <w:p w14:paraId="3B1E9BF3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2114" w:type="dxa"/>
            <w:noWrap/>
            <w:vAlign w:val="center"/>
          </w:tcPr>
          <w:p w14:paraId="20519AFC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1855" w:type="dxa"/>
            <w:noWrap/>
            <w:vAlign w:val="center"/>
          </w:tcPr>
          <w:p w14:paraId="75B389FD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52" w:type="dxa"/>
            <w:noWrap/>
            <w:vAlign w:val="center"/>
          </w:tcPr>
          <w:p w14:paraId="03C1A3F4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28" w:type="dxa"/>
            <w:noWrap/>
            <w:vAlign w:val="center"/>
          </w:tcPr>
          <w:p w14:paraId="36BB70A1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06" w:type="dxa"/>
            <w:noWrap/>
            <w:vAlign w:val="center"/>
          </w:tcPr>
          <w:p w14:paraId="4FDC91AD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52" w:type="dxa"/>
            <w:vAlign w:val="center"/>
          </w:tcPr>
          <w:p w14:paraId="674EB84D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52" w:type="dxa"/>
            <w:vAlign w:val="center"/>
          </w:tcPr>
          <w:p w14:paraId="5BCD74BC" w14:textId="60563C28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714" w:type="dxa"/>
            <w:vAlign w:val="center"/>
          </w:tcPr>
          <w:p w14:paraId="740436CC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60B71C87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6BCE60F3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1" w:type="dxa"/>
            <w:noWrap/>
            <w:vAlign w:val="center"/>
          </w:tcPr>
          <w:p w14:paraId="676A386B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</w:tr>
      <w:tr w:rsidR="00A05C0A" w:rsidRPr="00B3661D" w14:paraId="6B548C0E" w14:textId="77777777" w:rsidTr="00A05C0A">
        <w:tc>
          <w:tcPr>
            <w:tcW w:w="4529" w:type="dxa"/>
            <w:gridSpan w:val="4"/>
            <w:noWrap/>
            <w:vAlign w:val="center"/>
          </w:tcPr>
          <w:p w14:paraId="29C6E68B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SKUPAJ</w:t>
            </w:r>
          </w:p>
        </w:tc>
        <w:tc>
          <w:tcPr>
            <w:tcW w:w="552" w:type="dxa"/>
            <w:noWrap/>
            <w:vAlign w:val="center"/>
          </w:tcPr>
          <w:p w14:paraId="4E871B11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135</w:t>
            </w:r>
          </w:p>
        </w:tc>
        <w:tc>
          <w:tcPr>
            <w:tcW w:w="528" w:type="dxa"/>
            <w:noWrap/>
            <w:vAlign w:val="center"/>
          </w:tcPr>
          <w:p w14:paraId="30263A56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trike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42</w:t>
            </w:r>
          </w:p>
        </w:tc>
        <w:tc>
          <w:tcPr>
            <w:tcW w:w="506" w:type="dxa"/>
            <w:noWrap/>
            <w:vAlign w:val="center"/>
          </w:tcPr>
          <w:p w14:paraId="4598C2F1" w14:textId="59BE023B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52" w:type="dxa"/>
            <w:vAlign w:val="center"/>
          </w:tcPr>
          <w:p w14:paraId="14F8C562" w14:textId="66507987" w:rsidR="00A05C0A" w:rsidRPr="006276FE" w:rsidRDefault="00D64F7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105</w:t>
            </w:r>
          </w:p>
        </w:tc>
        <w:tc>
          <w:tcPr>
            <w:tcW w:w="552" w:type="dxa"/>
            <w:vAlign w:val="center"/>
          </w:tcPr>
          <w:p w14:paraId="107B7F41" w14:textId="52013FC8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714" w:type="dxa"/>
            <w:vAlign w:val="center"/>
          </w:tcPr>
          <w:p w14:paraId="6CCDA313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6</w:t>
            </w:r>
          </w:p>
        </w:tc>
        <w:tc>
          <w:tcPr>
            <w:tcW w:w="567" w:type="dxa"/>
            <w:noWrap/>
            <w:vAlign w:val="center"/>
          </w:tcPr>
          <w:p w14:paraId="27F5EE2A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612</w:t>
            </w:r>
          </w:p>
        </w:tc>
        <w:tc>
          <w:tcPr>
            <w:tcW w:w="567" w:type="dxa"/>
            <w:noWrap/>
            <w:vAlign w:val="center"/>
          </w:tcPr>
          <w:p w14:paraId="20BE8838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900</w:t>
            </w:r>
          </w:p>
        </w:tc>
        <w:tc>
          <w:tcPr>
            <w:tcW w:w="561" w:type="dxa"/>
            <w:noWrap/>
            <w:vAlign w:val="center"/>
          </w:tcPr>
          <w:p w14:paraId="487C8058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30</w:t>
            </w:r>
          </w:p>
        </w:tc>
      </w:tr>
      <w:tr w:rsidR="00A05C0A" w:rsidRPr="00B3661D" w14:paraId="050BBBED" w14:textId="77777777" w:rsidTr="00A05C0A">
        <w:tc>
          <w:tcPr>
            <w:tcW w:w="4529" w:type="dxa"/>
            <w:gridSpan w:val="4"/>
            <w:shd w:val="clear" w:color="auto" w:fill="FFFFFF" w:themeFill="background1"/>
            <w:noWrap/>
            <w:vAlign w:val="center"/>
          </w:tcPr>
          <w:p w14:paraId="258DD7FE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DELEŽ</w:t>
            </w:r>
          </w:p>
        </w:tc>
        <w:tc>
          <w:tcPr>
            <w:tcW w:w="552" w:type="dxa"/>
            <w:shd w:val="clear" w:color="auto" w:fill="FFFFFF" w:themeFill="background1"/>
            <w:noWrap/>
            <w:vAlign w:val="center"/>
          </w:tcPr>
          <w:p w14:paraId="4DA3FC1F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15 %</w:t>
            </w:r>
          </w:p>
        </w:tc>
        <w:tc>
          <w:tcPr>
            <w:tcW w:w="528" w:type="dxa"/>
            <w:shd w:val="clear" w:color="auto" w:fill="FFFFFF" w:themeFill="background1"/>
            <w:noWrap/>
            <w:vAlign w:val="center"/>
          </w:tcPr>
          <w:p w14:paraId="270C0ABA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4,6 %</w:t>
            </w:r>
          </w:p>
        </w:tc>
        <w:tc>
          <w:tcPr>
            <w:tcW w:w="506" w:type="dxa"/>
            <w:shd w:val="clear" w:color="auto" w:fill="FFFFFF" w:themeFill="background1"/>
            <w:noWrap/>
            <w:vAlign w:val="center"/>
          </w:tcPr>
          <w:p w14:paraId="140456C4" w14:textId="771BBBDC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52" w:type="dxa"/>
            <w:shd w:val="clear" w:color="auto" w:fill="FFFFFF" w:themeFill="background1"/>
            <w:vAlign w:val="center"/>
          </w:tcPr>
          <w:p w14:paraId="222A8169" w14:textId="7E02DB0F" w:rsidR="00A05C0A" w:rsidRPr="006276FE" w:rsidRDefault="00D64F7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11,7 %</w:t>
            </w:r>
          </w:p>
        </w:tc>
        <w:tc>
          <w:tcPr>
            <w:tcW w:w="552" w:type="dxa"/>
            <w:shd w:val="clear" w:color="auto" w:fill="FFFFFF" w:themeFill="background1"/>
            <w:vAlign w:val="center"/>
          </w:tcPr>
          <w:p w14:paraId="058164D7" w14:textId="26B8FF65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714" w:type="dxa"/>
            <w:shd w:val="clear" w:color="auto" w:fill="FFFFFF" w:themeFill="background1"/>
            <w:vAlign w:val="center"/>
          </w:tcPr>
          <w:p w14:paraId="50063218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0,7 %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18BCA015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68 %</w:t>
            </w:r>
          </w:p>
        </w:tc>
        <w:tc>
          <w:tcPr>
            <w:tcW w:w="567" w:type="dxa"/>
            <w:shd w:val="clear" w:color="auto" w:fill="FFFFFF" w:themeFill="background1"/>
            <w:noWrap/>
            <w:vAlign w:val="center"/>
          </w:tcPr>
          <w:p w14:paraId="1756058C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100 %</w:t>
            </w:r>
          </w:p>
        </w:tc>
        <w:tc>
          <w:tcPr>
            <w:tcW w:w="561" w:type="dxa"/>
            <w:shd w:val="clear" w:color="auto" w:fill="FFFFFF" w:themeFill="background1"/>
            <w:noWrap/>
            <w:vAlign w:val="center"/>
          </w:tcPr>
          <w:p w14:paraId="5A1F7D03" w14:textId="77777777" w:rsidR="00A05C0A" w:rsidRPr="006276FE" w:rsidRDefault="00A05C0A" w:rsidP="008A396B">
            <w:pPr>
              <w:pStyle w:val="tabela"/>
              <w:jc w:val="center"/>
              <w:rPr>
                <w:rFonts w:ascii="Calibri" w:eastAsia="Calibri" w:hAnsi="Calibri"/>
                <w:szCs w:val="20"/>
              </w:rPr>
            </w:pPr>
          </w:p>
        </w:tc>
      </w:tr>
    </w:tbl>
    <w:p w14:paraId="2E3532CA" w14:textId="77777777" w:rsidR="001A2D4B" w:rsidRPr="006276FE" w:rsidRDefault="001A2D4B" w:rsidP="001A2D4B">
      <w:pPr>
        <w:pStyle w:val="Besedilooblaka"/>
        <w:shd w:val="clear" w:color="auto" w:fill="FFFFFF"/>
        <w:jc w:val="both"/>
        <w:rPr>
          <w:rFonts w:ascii="Calibri" w:hAnsi="Calibri" w:cs="Calibri"/>
          <w:b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13"/>
        <w:gridCol w:w="11"/>
        <w:gridCol w:w="2165"/>
        <w:gridCol w:w="1842"/>
        <w:gridCol w:w="567"/>
        <w:gridCol w:w="567"/>
        <w:gridCol w:w="426"/>
        <w:gridCol w:w="567"/>
        <w:gridCol w:w="567"/>
        <w:gridCol w:w="708"/>
        <w:gridCol w:w="567"/>
        <w:gridCol w:w="567"/>
        <w:gridCol w:w="561"/>
      </w:tblGrid>
      <w:tr w:rsidR="00A05C0A" w:rsidRPr="00B3661D" w14:paraId="388CC978" w14:textId="77777777" w:rsidTr="00A05C0A">
        <w:tc>
          <w:tcPr>
            <w:tcW w:w="524" w:type="dxa"/>
            <w:gridSpan w:val="2"/>
            <w:vAlign w:val="center"/>
          </w:tcPr>
          <w:p w14:paraId="27FC9836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9104" w:type="dxa"/>
            <w:gridSpan w:val="11"/>
            <w:vAlign w:val="center"/>
          </w:tcPr>
          <w:p w14:paraId="49EA31FE" w14:textId="4BFC4554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2. semester</w:t>
            </w:r>
          </w:p>
        </w:tc>
      </w:tr>
      <w:tr w:rsidR="00A05C0A" w:rsidRPr="00B3661D" w14:paraId="244DBC06" w14:textId="77777777" w:rsidTr="002D3452">
        <w:tc>
          <w:tcPr>
            <w:tcW w:w="513" w:type="dxa"/>
            <w:vMerge w:val="restart"/>
            <w:vAlign w:val="center"/>
          </w:tcPr>
          <w:p w14:paraId="0C19E587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Zap. št.</w:t>
            </w:r>
          </w:p>
        </w:tc>
        <w:tc>
          <w:tcPr>
            <w:tcW w:w="2176" w:type="dxa"/>
            <w:gridSpan w:val="2"/>
            <w:vMerge w:val="restart"/>
            <w:noWrap/>
            <w:vAlign w:val="center"/>
          </w:tcPr>
          <w:p w14:paraId="588712DB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Učna enota</w:t>
            </w:r>
          </w:p>
        </w:tc>
        <w:tc>
          <w:tcPr>
            <w:tcW w:w="1842" w:type="dxa"/>
            <w:vMerge w:val="restart"/>
            <w:noWrap/>
            <w:vAlign w:val="center"/>
          </w:tcPr>
          <w:p w14:paraId="50EB38D8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Nosilec</w:t>
            </w:r>
          </w:p>
        </w:tc>
        <w:tc>
          <w:tcPr>
            <w:tcW w:w="3402" w:type="dxa"/>
            <w:gridSpan w:val="6"/>
            <w:vAlign w:val="center"/>
          </w:tcPr>
          <w:p w14:paraId="6AF095C6" w14:textId="20680A4A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Kontaktne ure</w:t>
            </w:r>
          </w:p>
        </w:tc>
        <w:tc>
          <w:tcPr>
            <w:tcW w:w="567" w:type="dxa"/>
            <w:vMerge w:val="restart"/>
            <w:vAlign w:val="center"/>
          </w:tcPr>
          <w:p w14:paraId="2AAECEEF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IDŠ</w:t>
            </w:r>
          </w:p>
        </w:tc>
        <w:tc>
          <w:tcPr>
            <w:tcW w:w="567" w:type="dxa"/>
            <w:vMerge w:val="restart"/>
            <w:vAlign w:val="center"/>
          </w:tcPr>
          <w:p w14:paraId="0F455FFF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 xml:space="preserve">∑ure </w:t>
            </w:r>
          </w:p>
        </w:tc>
        <w:tc>
          <w:tcPr>
            <w:tcW w:w="561" w:type="dxa"/>
            <w:vMerge w:val="restart"/>
            <w:noWrap/>
            <w:vAlign w:val="center"/>
          </w:tcPr>
          <w:p w14:paraId="738083D0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ECTS</w:t>
            </w:r>
          </w:p>
        </w:tc>
      </w:tr>
      <w:tr w:rsidR="00A05C0A" w:rsidRPr="00B3661D" w14:paraId="02F14657" w14:textId="77777777" w:rsidTr="002D3452">
        <w:tc>
          <w:tcPr>
            <w:tcW w:w="513" w:type="dxa"/>
            <w:vMerge/>
            <w:vAlign w:val="center"/>
          </w:tcPr>
          <w:p w14:paraId="5532F697" w14:textId="77777777" w:rsidR="00A05C0A" w:rsidRPr="006276FE" w:rsidRDefault="00A05C0A" w:rsidP="00A05C0A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2176" w:type="dxa"/>
            <w:gridSpan w:val="2"/>
            <w:vMerge/>
            <w:vAlign w:val="center"/>
          </w:tcPr>
          <w:p w14:paraId="1F2AD27A" w14:textId="77777777" w:rsidR="00A05C0A" w:rsidRPr="006276FE" w:rsidRDefault="00A05C0A" w:rsidP="00A05C0A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14:paraId="48D96112" w14:textId="77777777" w:rsidR="00A05C0A" w:rsidRPr="006276FE" w:rsidRDefault="00A05C0A" w:rsidP="00A05C0A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566DC5B5" w14:textId="2D7622C4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PR</w:t>
            </w:r>
          </w:p>
        </w:tc>
        <w:tc>
          <w:tcPr>
            <w:tcW w:w="567" w:type="dxa"/>
            <w:vAlign w:val="center"/>
          </w:tcPr>
          <w:p w14:paraId="4C46863F" w14:textId="7FB6B837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SE</w:t>
            </w:r>
          </w:p>
        </w:tc>
        <w:tc>
          <w:tcPr>
            <w:tcW w:w="426" w:type="dxa"/>
            <w:noWrap/>
            <w:vAlign w:val="center"/>
          </w:tcPr>
          <w:p w14:paraId="48990264" w14:textId="0C1A4896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SV</w:t>
            </w:r>
          </w:p>
        </w:tc>
        <w:tc>
          <w:tcPr>
            <w:tcW w:w="567" w:type="dxa"/>
            <w:vAlign w:val="center"/>
          </w:tcPr>
          <w:p w14:paraId="30FD988F" w14:textId="108D1186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LV</w:t>
            </w:r>
          </w:p>
        </w:tc>
        <w:tc>
          <w:tcPr>
            <w:tcW w:w="567" w:type="dxa"/>
            <w:vAlign w:val="center"/>
          </w:tcPr>
          <w:p w14:paraId="24061E89" w14:textId="252EE5E6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TV</w:t>
            </w:r>
          </w:p>
        </w:tc>
        <w:tc>
          <w:tcPr>
            <w:tcW w:w="708" w:type="dxa"/>
            <w:vAlign w:val="center"/>
          </w:tcPr>
          <w:p w14:paraId="0BD284D0" w14:textId="33176839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Druge obl. š.</w:t>
            </w:r>
          </w:p>
        </w:tc>
        <w:tc>
          <w:tcPr>
            <w:tcW w:w="567" w:type="dxa"/>
            <w:vMerge/>
            <w:vAlign w:val="center"/>
          </w:tcPr>
          <w:p w14:paraId="263DD164" w14:textId="77777777" w:rsidR="00A05C0A" w:rsidRPr="006276FE" w:rsidRDefault="00A05C0A" w:rsidP="00A05C0A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2C96BB27" w14:textId="77777777" w:rsidR="00A05C0A" w:rsidRPr="006276FE" w:rsidRDefault="00A05C0A" w:rsidP="00A05C0A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1" w:type="dxa"/>
            <w:vMerge/>
            <w:vAlign w:val="center"/>
          </w:tcPr>
          <w:p w14:paraId="2D968822" w14:textId="77777777" w:rsidR="00A05C0A" w:rsidRPr="006276FE" w:rsidRDefault="00A05C0A" w:rsidP="00A05C0A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</w:tr>
      <w:tr w:rsidR="00A05C0A" w:rsidRPr="00B3661D" w14:paraId="7F902A22" w14:textId="77777777" w:rsidTr="002D3452">
        <w:tc>
          <w:tcPr>
            <w:tcW w:w="513" w:type="dxa"/>
            <w:noWrap/>
            <w:vAlign w:val="center"/>
          </w:tcPr>
          <w:p w14:paraId="7D241DBE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2176" w:type="dxa"/>
            <w:gridSpan w:val="2"/>
            <w:noWrap/>
            <w:vAlign w:val="center"/>
          </w:tcPr>
          <w:p w14:paraId="6D95ED52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1842" w:type="dxa"/>
            <w:noWrap/>
            <w:vAlign w:val="center"/>
          </w:tcPr>
          <w:p w14:paraId="2BBE57E7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403F0F29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4E35745B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73BDA671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DA71FA8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895893F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F764B5F" w14:textId="19CE40B8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18363F1A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741F75C6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61" w:type="dxa"/>
            <w:noWrap/>
            <w:vAlign w:val="center"/>
          </w:tcPr>
          <w:p w14:paraId="75F62902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</w:tr>
      <w:tr w:rsidR="00A05C0A" w:rsidRPr="00B3661D" w14:paraId="2D894841" w14:textId="77777777" w:rsidTr="002D3452">
        <w:tc>
          <w:tcPr>
            <w:tcW w:w="513" w:type="dxa"/>
            <w:noWrap/>
            <w:vAlign w:val="center"/>
          </w:tcPr>
          <w:p w14:paraId="58AD56A8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1.</w:t>
            </w:r>
          </w:p>
        </w:tc>
        <w:tc>
          <w:tcPr>
            <w:tcW w:w="2176" w:type="dxa"/>
            <w:gridSpan w:val="2"/>
            <w:noWrap/>
            <w:vAlign w:val="center"/>
          </w:tcPr>
          <w:p w14:paraId="0CE25210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Fiziologija prehrane</w:t>
            </w:r>
          </w:p>
        </w:tc>
        <w:tc>
          <w:tcPr>
            <w:tcW w:w="1842" w:type="dxa"/>
            <w:noWrap/>
            <w:vAlign w:val="center"/>
          </w:tcPr>
          <w:p w14:paraId="6172D9EC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red. prof. dr. Jana Ambrožič Dolinšek</w:t>
            </w:r>
          </w:p>
        </w:tc>
        <w:tc>
          <w:tcPr>
            <w:tcW w:w="567" w:type="dxa"/>
            <w:noWrap/>
            <w:vAlign w:val="center"/>
          </w:tcPr>
          <w:p w14:paraId="0E1F0FB9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15</w:t>
            </w:r>
          </w:p>
        </w:tc>
        <w:tc>
          <w:tcPr>
            <w:tcW w:w="567" w:type="dxa"/>
            <w:noWrap/>
            <w:vAlign w:val="center"/>
          </w:tcPr>
          <w:p w14:paraId="58AAEFA4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30B852B3" w14:textId="10A099E6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A497AFD" w14:textId="36822BEA" w:rsidR="00A05C0A" w:rsidRPr="006276FE" w:rsidRDefault="00D64F7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15</w:t>
            </w:r>
          </w:p>
        </w:tc>
        <w:tc>
          <w:tcPr>
            <w:tcW w:w="567" w:type="dxa"/>
            <w:vAlign w:val="center"/>
          </w:tcPr>
          <w:p w14:paraId="254DAEFF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0000D35" w14:textId="3BBEE46B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7D078729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60</w:t>
            </w:r>
          </w:p>
        </w:tc>
        <w:tc>
          <w:tcPr>
            <w:tcW w:w="567" w:type="dxa"/>
            <w:noWrap/>
            <w:vAlign w:val="center"/>
          </w:tcPr>
          <w:p w14:paraId="24D93917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90</w:t>
            </w:r>
          </w:p>
        </w:tc>
        <w:tc>
          <w:tcPr>
            <w:tcW w:w="561" w:type="dxa"/>
            <w:noWrap/>
            <w:vAlign w:val="center"/>
          </w:tcPr>
          <w:p w14:paraId="3C6FF14F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</w:t>
            </w:r>
          </w:p>
        </w:tc>
      </w:tr>
      <w:tr w:rsidR="00A05C0A" w:rsidRPr="00B3661D" w14:paraId="11DE0B43" w14:textId="77777777" w:rsidTr="002D3452">
        <w:tc>
          <w:tcPr>
            <w:tcW w:w="513" w:type="dxa"/>
            <w:noWrap/>
            <w:vAlign w:val="center"/>
          </w:tcPr>
          <w:p w14:paraId="06A5B651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2.</w:t>
            </w:r>
          </w:p>
        </w:tc>
        <w:tc>
          <w:tcPr>
            <w:tcW w:w="2176" w:type="dxa"/>
            <w:gridSpan w:val="2"/>
            <w:noWrap/>
            <w:vAlign w:val="center"/>
          </w:tcPr>
          <w:p w14:paraId="1E4FE698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Zdrava prehrana in priprava živil</w:t>
            </w:r>
          </w:p>
        </w:tc>
        <w:tc>
          <w:tcPr>
            <w:tcW w:w="1842" w:type="dxa"/>
            <w:noWrap/>
            <w:vAlign w:val="center"/>
          </w:tcPr>
          <w:p w14:paraId="7A4E0C4A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doc. dr. Blanka Vombergar</w:t>
            </w:r>
          </w:p>
        </w:tc>
        <w:tc>
          <w:tcPr>
            <w:tcW w:w="567" w:type="dxa"/>
            <w:noWrap/>
            <w:vAlign w:val="center"/>
          </w:tcPr>
          <w:p w14:paraId="1F3A6021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30</w:t>
            </w:r>
          </w:p>
        </w:tc>
        <w:tc>
          <w:tcPr>
            <w:tcW w:w="567" w:type="dxa"/>
            <w:noWrap/>
            <w:vAlign w:val="center"/>
          </w:tcPr>
          <w:p w14:paraId="1D86A589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5189408D" w14:textId="3B9231AF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97E3B84" w14:textId="32B6A5D3" w:rsidR="00A05C0A" w:rsidRPr="006276FE" w:rsidRDefault="002B53AF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30</w:t>
            </w:r>
          </w:p>
        </w:tc>
        <w:tc>
          <w:tcPr>
            <w:tcW w:w="567" w:type="dxa"/>
            <w:vAlign w:val="center"/>
          </w:tcPr>
          <w:p w14:paraId="0132C50A" w14:textId="175EB7F5" w:rsidR="00A05C0A" w:rsidRPr="006276FE" w:rsidRDefault="002B53AF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15</w:t>
            </w:r>
          </w:p>
        </w:tc>
        <w:tc>
          <w:tcPr>
            <w:tcW w:w="708" w:type="dxa"/>
            <w:vAlign w:val="center"/>
          </w:tcPr>
          <w:p w14:paraId="1ABDE5B6" w14:textId="303F231C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022237C9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195</w:t>
            </w:r>
          </w:p>
        </w:tc>
        <w:tc>
          <w:tcPr>
            <w:tcW w:w="567" w:type="dxa"/>
            <w:noWrap/>
            <w:vAlign w:val="center"/>
          </w:tcPr>
          <w:p w14:paraId="75C2C420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270</w:t>
            </w:r>
          </w:p>
        </w:tc>
        <w:tc>
          <w:tcPr>
            <w:tcW w:w="561" w:type="dxa"/>
            <w:noWrap/>
            <w:vAlign w:val="center"/>
          </w:tcPr>
          <w:p w14:paraId="4BEB02FA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9</w:t>
            </w:r>
          </w:p>
        </w:tc>
      </w:tr>
      <w:tr w:rsidR="00A05C0A" w:rsidRPr="00B3661D" w14:paraId="7340EBCE" w14:textId="77777777" w:rsidTr="002D3452">
        <w:tc>
          <w:tcPr>
            <w:tcW w:w="513" w:type="dxa"/>
            <w:noWrap/>
            <w:vAlign w:val="center"/>
          </w:tcPr>
          <w:p w14:paraId="0E62C609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lastRenderedPageBreak/>
              <w:t>3.</w:t>
            </w:r>
          </w:p>
        </w:tc>
        <w:tc>
          <w:tcPr>
            <w:tcW w:w="2176" w:type="dxa"/>
            <w:gridSpan w:val="2"/>
            <w:noWrap/>
            <w:vAlign w:val="center"/>
          </w:tcPr>
          <w:p w14:paraId="7E53FFB0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Pedagoška praksa</w:t>
            </w:r>
          </w:p>
        </w:tc>
        <w:tc>
          <w:tcPr>
            <w:tcW w:w="1842" w:type="dxa"/>
            <w:noWrap/>
            <w:vAlign w:val="center"/>
          </w:tcPr>
          <w:p w14:paraId="7784FA85" w14:textId="31442074" w:rsidR="00A05C0A" w:rsidRPr="006276FE" w:rsidRDefault="000F255E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hAnsi="Calibri"/>
              </w:rPr>
              <w:t>i</w:t>
            </w:r>
            <w:r w:rsidRPr="006276FE">
              <w:rPr>
                <w:rFonts w:ascii="Calibri" w:eastAsiaTheme="minorEastAsia" w:hAnsi="Calibri"/>
                <w:szCs w:val="20"/>
              </w:rPr>
              <w:t>zr. prof. dr. Janja Majer Kovačič</w:t>
            </w:r>
          </w:p>
        </w:tc>
        <w:tc>
          <w:tcPr>
            <w:tcW w:w="567" w:type="dxa"/>
            <w:noWrap/>
            <w:vAlign w:val="center"/>
          </w:tcPr>
          <w:p w14:paraId="438BBC9F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62D006C9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20</w:t>
            </w:r>
          </w:p>
        </w:tc>
        <w:tc>
          <w:tcPr>
            <w:tcW w:w="426" w:type="dxa"/>
            <w:noWrap/>
            <w:vAlign w:val="center"/>
          </w:tcPr>
          <w:p w14:paraId="61A143DB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2B5058C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0530C47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5A28F4B" w14:textId="13BDB846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78601C5E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340</w:t>
            </w:r>
          </w:p>
        </w:tc>
        <w:tc>
          <w:tcPr>
            <w:tcW w:w="567" w:type="dxa"/>
            <w:noWrap/>
            <w:vAlign w:val="center"/>
          </w:tcPr>
          <w:p w14:paraId="1A2D371D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360</w:t>
            </w:r>
          </w:p>
        </w:tc>
        <w:tc>
          <w:tcPr>
            <w:tcW w:w="561" w:type="dxa"/>
            <w:noWrap/>
            <w:vAlign w:val="center"/>
          </w:tcPr>
          <w:p w14:paraId="53A81BD7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12</w:t>
            </w:r>
          </w:p>
        </w:tc>
      </w:tr>
      <w:tr w:rsidR="00A05C0A" w:rsidRPr="00B3661D" w14:paraId="0A58961C" w14:textId="77777777" w:rsidTr="002D3452">
        <w:tc>
          <w:tcPr>
            <w:tcW w:w="513" w:type="dxa"/>
            <w:noWrap/>
            <w:vAlign w:val="center"/>
          </w:tcPr>
          <w:p w14:paraId="1CA342D6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4.</w:t>
            </w:r>
          </w:p>
        </w:tc>
        <w:tc>
          <w:tcPr>
            <w:tcW w:w="2176" w:type="dxa"/>
            <w:gridSpan w:val="2"/>
            <w:noWrap/>
            <w:vAlign w:val="center"/>
          </w:tcPr>
          <w:p w14:paraId="3E47CF1A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Izbirni predmet</w:t>
            </w:r>
            <w:r w:rsidRPr="006276FE">
              <w:rPr>
                <w:rFonts w:ascii="Calibri" w:eastAsia="Calibri" w:hAnsi="Calibri"/>
                <w:szCs w:val="20"/>
              </w:rPr>
              <w:sym w:font="Symbol" w:char="F02A"/>
            </w:r>
            <w:r w:rsidRPr="006276FE">
              <w:rPr>
                <w:rFonts w:ascii="Calibri" w:eastAsia="Calibri" w:hAnsi="Calibri"/>
                <w:szCs w:val="20"/>
              </w:rPr>
              <w:sym w:font="Symbol" w:char="F02A"/>
            </w:r>
          </w:p>
        </w:tc>
        <w:tc>
          <w:tcPr>
            <w:tcW w:w="1842" w:type="dxa"/>
            <w:noWrap/>
            <w:vAlign w:val="center"/>
          </w:tcPr>
          <w:p w14:paraId="63E0FD99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nosilec izbranega izbirnega predmeta</w:t>
            </w:r>
          </w:p>
        </w:tc>
        <w:tc>
          <w:tcPr>
            <w:tcW w:w="567" w:type="dxa"/>
            <w:noWrap/>
            <w:vAlign w:val="center"/>
          </w:tcPr>
          <w:p w14:paraId="496DB8AA" w14:textId="564A6FB9" w:rsidR="00A05C0A" w:rsidRPr="006276FE" w:rsidRDefault="00D64F7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15 ali 30</w:t>
            </w:r>
          </w:p>
        </w:tc>
        <w:tc>
          <w:tcPr>
            <w:tcW w:w="567" w:type="dxa"/>
            <w:noWrap/>
            <w:vAlign w:val="center"/>
          </w:tcPr>
          <w:p w14:paraId="115222AF" w14:textId="7168CCED" w:rsidR="00A05C0A" w:rsidRPr="006276FE" w:rsidRDefault="00D64F7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15 ali 0</w:t>
            </w:r>
          </w:p>
        </w:tc>
        <w:tc>
          <w:tcPr>
            <w:tcW w:w="426" w:type="dxa"/>
            <w:noWrap/>
            <w:vAlign w:val="center"/>
          </w:tcPr>
          <w:p w14:paraId="17094DA5" w14:textId="13AE0E6E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AF48403" w14:textId="15417E87" w:rsidR="00A05C0A" w:rsidRPr="006276FE" w:rsidRDefault="00D64F7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12 ali 30</w:t>
            </w:r>
          </w:p>
        </w:tc>
        <w:tc>
          <w:tcPr>
            <w:tcW w:w="567" w:type="dxa"/>
            <w:vAlign w:val="center"/>
          </w:tcPr>
          <w:p w14:paraId="65CBAC5E" w14:textId="00B0C5CE" w:rsidR="00A05C0A" w:rsidRPr="006276FE" w:rsidRDefault="00D64F7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18 ali 0</w:t>
            </w:r>
          </w:p>
        </w:tc>
        <w:tc>
          <w:tcPr>
            <w:tcW w:w="708" w:type="dxa"/>
            <w:vAlign w:val="center"/>
          </w:tcPr>
          <w:p w14:paraId="71795575" w14:textId="3D0AE3A3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56D058B2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120</w:t>
            </w:r>
          </w:p>
        </w:tc>
        <w:tc>
          <w:tcPr>
            <w:tcW w:w="567" w:type="dxa"/>
            <w:noWrap/>
            <w:vAlign w:val="center"/>
          </w:tcPr>
          <w:p w14:paraId="11E793C9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180</w:t>
            </w:r>
          </w:p>
        </w:tc>
        <w:tc>
          <w:tcPr>
            <w:tcW w:w="561" w:type="dxa"/>
            <w:noWrap/>
            <w:vAlign w:val="center"/>
          </w:tcPr>
          <w:p w14:paraId="7C1D47CE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6</w:t>
            </w:r>
          </w:p>
        </w:tc>
      </w:tr>
      <w:tr w:rsidR="00A05C0A" w:rsidRPr="00B3661D" w14:paraId="700F4226" w14:textId="77777777" w:rsidTr="002D3452">
        <w:tc>
          <w:tcPr>
            <w:tcW w:w="513" w:type="dxa"/>
            <w:noWrap/>
            <w:vAlign w:val="center"/>
          </w:tcPr>
          <w:p w14:paraId="038375C9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2176" w:type="dxa"/>
            <w:gridSpan w:val="2"/>
            <w:noWrap/>
            <w:vAlign w:val="center"/>
          </w:tcPr>
          <w:p w14:paraId="654A49AD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1842" w:type="dxa"/>
            <w:noWrap/>
            <w:vAlign w:val="center"/>
          </w:tcPr>
          <w:p w14:paraId="6DF971BF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158DAEEA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777C0AAA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6CB21CC8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8071CC5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7A57DAC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3E76BA4" w14:textId="51A08F4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30191D4A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4E8567E3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1" w:type="dxa"/>
            <w:noWrap/>
            <w:vAlign w:val="center"/>
          </w:tcPr>
          <w:p w14:paraId="6EEF5EA8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</w:tr>
      <w:tr w:rsidR="00A05C0A" w:rsidRPr="00B3661D" w14:paraId="010BCF53" w14:textId="77777777" w:rsidTr="0085454E">
        <w:tc>
          <w:tcPr>
            <w:tcW w:w="4531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14:paraId="14699408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SKUPAJ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</w:tcPr>
          <w:p w14:paraId="3160C3DC" w14:textId="472C8A4B" w:rsidR="00A05C0A" w:rsidRPr="006276FE" w:rsidRDefault="00D64F7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 xml:space="preserve">60 ali </w:t>
            </w:r>
            <w:r w:rsidR="00A05C0A" w:rsidRPr="006276FE">
              <w:rPr>
                <w:rFonts w:ascii="Calibri" w:eastAsiaTheme="minorEastAsia" w:hAnsi="Calibri"/>
                <w:szCs w:val="20"/>
              </w:rPr>
              <w:t>75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</w:tcPr>
          <w:p w14:paraId="6846974D" w14:textId="61504A0A" w:rsidR="00A05C0A" w:rsidRPr="006276FE" w:rsidRDefault="00D64F7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 xml:space="preserve">35 ali </w:t>
            </w:r>
            <w:r w:rsidR="00A05C0A" w:rsidRPr="006276FE">
              <w:rPr>
                <w:rFonts w:ascii="Calibri" w:eastAsiaTheme="minorEastAsia" w:hAnsi="Calibri"/>
                <w:szCs w:val="20"/>
              </w:rPr>
              <w:t>20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noWrap/>
            <w:vAlign w:val="center"/>
          </w:tcPr>
          <w:p w14:paraId="772750A4" w14:textId="6F2C4639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A4DA475" w14:textId="05DF5691" w:rsidR="00A05C0A" w:rsidRPr="006276FE" w:rsidRDefault="002B53AF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57</w:t>
            </w:r>
            <w:r w:rsidR="000F255E" w:rsidRPr="006276FE">
              <w:rPr>
                <w:rFonts w:ascii="Calibri" w:eastAsia="Calibri" w:hAnsi="Calibri"/>
                <w:szCs w:val="20"/>
              </w:rPr>
              <w:t xml:space="preserve"> ali </w:t>
            </w:r>
            <w:r w:rsidRPr="006276FE">
              <w:rPr>
                <w:rFonts w:ascii="Calibri" w:eastAsia="Calibri" w:hAnsi="Calibri"/>
                <w:szCs w:val="20"/>
              </w:rPr>
              <w:t>75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19B8F0C" w14:textId="3CA726FE" w:rsidR="00A05C0A" w:rsidRPr="006276FE" w:rsidRDefault="002B53AF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33</w:t>
            </w:r>
            <w:r w:rsidR="002C5786" w:rsidRPr="006276FE">
              <w:rPr>
                <w:rFonts w:ascii="Calibri" w:eastAsia="Calibri" w:hAnsi="Calibri"/>
                <w:szCs w:val="20"/>
              </w:rPr>
              <w:t xml:space="preserve"> ali </w:t>
            </w:r>
            <w:r w:rsidRPr="006276FE">
              <w:rPr>
                <w:rFonts w:ascii="Calibri" w:eastAsia="Calibri" w:hAnsi="Calibri"/>
                <w:szCs w:val="20"/>
              </w:rPr>
              <w:t>15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4FAAE02A" w14:textId="42D2F205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</w:tcPr>
          <w:p w14:paraId="696685EB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715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</w:tcPr>
          <w:p w14:paraId="1D2C8055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900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noWrap/>
            <w:vAlign w:val="center"/>
          </w:tcPr>
          <w:p w14:paraId="4F440F4D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30</w:t>
            </w:r>
          </w:p>
        </w:tc>
      </w:tr>
      <w:tr w:rsidR="00A05C0A" w:rsidRPr="00B3661D" w14:paraId="59285215" w14:textId="77777777" w:rsidTr="0085454E">
        <w:tc>
          <w:tcPr>
            <w:tcW w:w="4531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14:paraId="3D1D482B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DELEŽ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</w:tcPr>
          <w:p w14:paraId="2766691F" w14:textId="4B628727" w:rsidR="00A05C0A" w:rsidRPr="006276FE" w:rsidRDefault="00076B04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 xml:space="preserve">6,7 % ali </w:t>
            </w:r>
            <w:r w:rsidR="00A05C0A" w:rsidRPr="006276FE">
              <w:rPr>
                <w:rFonts w:ascii="Calibri" w:eastAsiaTheme="minorEastAsia" w:hAnsi="Calibri"/>
                <w:szCs w:val="20"/>
              </w:rPr>
              <w:t>8,4 %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</w:tcPr>
          <w:p w14:paraId="1EDBA4DA" w14:textId="4F40032F" w:rsidR="00A05C0A" w:rsidRPr="006276FE" w:rsidRDefault="00B63141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3,9 %</w:t>
            </w:r>
            <w:r w:rsidR="00076B04" w:rsidRPr="006276FE">
              <w:rPr>
                <w:rFonts w:ascii="Calibri" w:eastAsiaTheme="minorEastAsia" w:hAnsi="Calibri"/>
                <w:szCs w:val="20"/>
              </w:rPr>
              <w:t xml:space="preserve"> ali </w:t>
            </w:r>
            <w:r w:rsidR="00A05C0A" w:rsidRPr="006276FE">
              <w:rPr>
                <w:rFonts w:ascii="Calibri" w:eastAsiaTheme="minorEastAsia" w:hAnsi="Calibri"/>
                <w:szCs w:val="20"/>
              </w:rPr>
              <w:t>2,2 %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noWrap/>
            <w:vAlign w:val="center"/>
          </w:tcPr>
          <w:p w14:paraId="6B5009D2" w14:textId="4B5DCC15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7895BA31" w14:textId="692A1E24" w:rsidR="00A05C0A" w:rsidRPr="006276FE" w:rsidRDefault="002B53AF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6,3</w:t>
            </w:r>
            <w:r w:rsidR="00656E5D" w:rsidRPr="006276FE">
              <w:rPr>
                <w:rFonts w:ascii="Calibri" w:eastAsia="Calibri" w:hAnsi="Calibri"/>
                <w:szCs w:val="20"/>
              </w:rPr>
              <w:t xml:space="preserve"> %</w:t>
            </w:r>
            <w:r w:rsidR="00B63141" w:rsidRPr="006276FE">
              <w:rPr>
                <w:rFonts w:ascii="Calibri" w:eastAsia="Calibri" w:hAnsi="Calibri"/>
                <w:szCs w:val="20"/>
              </w:rPr>
              <w:t xml:space="preserve"> ali </w:t>
            </w:r>
            <w:r w:rsidRPr="006276FE">
              <w:rPr>
                <w:rFonts w:ascii="Calibri" w:eastAsia="Calibri" w:hAnsi="Calibri"/>
                <w:szCs w:val="20"/>
              </w:rPr>
              <w:t>8,3</w:t>
            </w:r>
            <w:r w:rsidR="00D64F7A" w:rsidRPr="006276FE">
              <w:rPr>
                <w:rFonts w:ascii="Calibri" w:eastAsia="Calibri" w:hAnsi="Calibri"/>
                <w:szCs w:val="20"/>
              </w:rPr>
              <w:t xml:space="preserve"> %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548D32A" w14:textId="335B901D" w:rsidR="00A05C0A" w:rsidRPr="006276FE" w:rsidRDefault="002B53AF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3,</w:t>
            </w:r>
            <w:r w:rsidR="00EE19EE" w:rsidRPr="006276FE">
              <w:rPr>
                <w:rFonts w:ascii="Calibri" w:eastAsia="Calibri" w:hAnsi="Calibri"/>
                <w:szCs w:val="20"/>
              </w:rPr>
              <w:t>7</w:t>
            </w:r>
            <w:r w:rsidR="002C5786" w:rsidRPr="006276FE">
              <w:rPr>
                <w:rFonts w:ascii="Calibri" w:eastAsia="Calibri" w:hAnsi="Calibri"/>
                <w:szCs w:val="20"/>
              </w:rPr>
              <w:t xml:space="preserve"> % ali </w:t>
            </w:r>
            <w:r w:rsidR="00EE19EE" w:rsidRPr="006276FE">
              <w:rPr>
                <w:rFonts w:ascii="Calibri" w:eastAsia="Calibri" w:hAnsi="Calibri"/>
                <w:szCs w:val="20"/>
              </w:rPr>
              <w:t xml:space="preserve">1,7 </w:t>
            </w:r>
            <w:r w:rsidR="002C5786" w:rsidRPr="006276FE">
              <w:rPr>
                <w:rFonts w:ascii="Calibri" w:eastAsia="Calibri" w:hAnsi="Calibri"/>
                <w:szCs w:val="20"/>
              </w:rPr>
              <w:t>%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2314E236" w14:textId="37CB820C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</w:tcPr>
          <w:p w14:paraId="7337078F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79,4 %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</w:tcPr>
          <w:p w14:paraId="2129DFE7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100 %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noWrap/>
            <w:vAlign w:val="center"/>
          </w:tcPr>
          <w:p w14:paraId="5E7F6A92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</w:tr>
      <w:tr w:rsidR="0085454E" w:rsidRPr="00B3661D" w14:paraId="6726E157" w14:textId="77777777" w:rsidTr="0085454E">
        <w:tc>
          <w:tcPr>
            <w:tcW w:w="5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152F28" w14:textId="77777777" w:rsidR="0085454E" w:rsidRPr="006276FE" w:rsidRDefault="0085454E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bookmarkStart w:id="0" w:name="_GoBack"/>
            <w:bookmarkEnd w:id="0"/>
          </w:p>
        </w:tc>
        <w:tc>
          <w:tcPr>
            <w:tcW w:w="9104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BF04C6" w14:textId="77777777" w:rsidR="0085454E" w:rsidRPr="006276FE" w:rsidRDefault="0085454E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</w:tr>
      <w:tr w:rsidR="0085454E" w:rsidRPr="00B3661D" w14:paraId="45E526D6" w14:textId="77777777" w:rsidTr="0085454E">
        <w:tc>
          <w:tcPr>
            <w:tcW w:w="5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0A5CEC" w14:textId="77777777" w:rsidR="0085454E" w:rsidRPr="006276FE" w:rsidRDefault="0085454E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910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9B9663" w14:textId="77777777" w:rsidR="0085454E" w:rsidRPr="006276FE" w:rsidRDefault="0085454E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</w:tr>
      <w:tr w:rsidR="00A05C0A" w:rsidRPr="00B3661D" w14:paraId="44148597" w14:textId="77777777" w:rsidTr="0085454E">
        <w:tc>
          <w:tcPr>
            <w:tcW w:w="524" w:type="dxa"/>
            <w:gridSpan w:val="2"/>
            <w:tcBorders>
              <w:top w:val="single" w:sz="4" w:space="0" w:color="auto"/>
            </w:tcBorders>
            <w:vAlign w:val="center"/>
          </w:tcPr>
          <w:p w14:paraId="2AC342F1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9104" w:type="dxa"/>
            <w:gridSpan w:val="11"/>
            <w:tcBorders>
              <w:top w:val="single" w:sz="4" w:space="0" w:color="auto"/>
            </w:tcBorders>
            <w:vAlign w:val="center"/>
          </w:tcPr>
          <w:p w14:paraId="7AE1D0CF" w14:textId="25D9ACB4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Izbirni predmeti</w:t>
            </w:r>
          </w:p>
        </w:tc>
      </w:tr>
      <w:tr w:rsidR="00A05C0A" w:rsidRPr="00B3661D" w14:paraId="72493ADB" w14:textId="77777777" w:rsidTr="002D3452">
        <w:tc>
          <w:tcPr>
            <w:tcW w:w="513" w:type="dxa"/>
            <w:vMerge w:val="restart"/>
            <w:vAlign w:val="center"/>
          </w:tcPr>
          <w:p w14:paraId="6255DD60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Zap. št.</w:t>
            </w:r>
          </w:p>
        </w:tc>
        <w:tc>
          <w:tcPr>
            <w:tcW w:w="2176" w:type="dxa"/>
            <w:gridSpan w:val="2"/>
            <w:vMerge w:val="restart"/>
            <w:noWrap/>
            <w:vAlign w:val="center"/>
          </w:tcPr>
          <w:p w14:paraId="131A9ED1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Predmet</w:t>
            </w:r>
          </w:p>
        </w:tc>
        <w:tc>
          <w:tcPr>
            <w:tcW w:w="1842" w:type="dxa"/>
            <w:vMerge w:val="restart"/>
            <w:noWrap/>
            <w:vAlign w:val="center"/>
          </w:tcPr>
          <w:p w14:paraId="7F4B83D3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Nosilec</w:t>
            </w:r>
          </w:p>
        </w:tc>
        <w:tc>
          <w:tcPr>
            <w:tcW w:w="3402" w:type="dxa"/>
            <w:gridSpan w:val="6"/>
            <w:vAlign w:val="center"/>
          </w:tcPr>
          <w:p w14:paraId="0F0D35EF" w14:textId="1FEBF151" w:rsidR="00A05C0A" w:rsidRPr="006276FE" w:rsidRDefault="00A05C0A" w:rsidP="008A396B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Kontaktne ure</w:t>
            </w:r>
          </w:p>
        </w:tc>
        <w:tc>
          <w:tcPr>
            <w:tcW w:w="567" w:type="dxa"/>
            <w:vMerge w:val="restart"/>
            <w:vAlign w:val="center"/>
          </w:tcPr>
          <w:p w14:paraId="08DAC41B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SDŠ</w:t>
            </w:r>
          </w:p>
        </w:tc>
        <w:tc>
          <w:tcPr>
            <w:tcW w:w="567" w:type="dxa"/>
            <w:vMerge w:val="restart"/>
            <w:vAlign w:val="center"/>
          </w:tcPr>
          <w:p w14:paraId="4BA1EEB7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∑ure</w:t>
            </w:r>
          </w:p>
        </w:tc>
        <w:tc>
          <w:tcPr>
            <w:tcW w:w="561" w:type="dxa"/>
            <w:vMerge w:val="restart"/>
            <w:noWrap/>
            <w:vAlign w:val="center"/>
          </w:tcPr>
          <w:p w14:paraId="1E4FB115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ECTS</w:t>
            </w:r>
          </w:p>
        </w:tc>
      </w:tr>
      <w:tr w:rsidR="00A05C0A" w:rsidRPr="00B3661D" w14:paraId="4E28913F" w14:textId="77777777" w:rsidTr="002D3452">
        <w:tc>
          <w:tcPr>
            <w:tcW w:w="513" w:type="dxa"/>
            <w:vMerge/>
            <w:vAlign w:val="center"/>
          </w:tcPr>
          <w:p w14:paraId="7E63E7A7" w14:textId="77777777" w:rsidR="00A05C0A" w:rsidRPr="006276FE" w:rsidRDefault="00A05C0A" w:rsidP="00A05C0A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2176" w:type="dxa"/>
            <w:gridSpan w:val="2"/>
            <w:vMerge/>
            <w:vAlign w:val="center"/>
          </w:tcPr>
          <w:p w14:paraId="59BAFADC" w14:textId="77777777" w:rsidR="00A05C0A" w:rsidRPr="006276FE" w:rsidRDefault="00A05C0A" w:rsidP="00A05C0A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14:paraId="7536BA3D" w14:textId="77777777" w:rsidR="00A05C0A" w:rsidRPr="006276FE" w:rsidRDefault="00A05C0A" w:rsidP="00A05C0A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4F939AB7" w14:textId="38ACFF21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PR</w:t>
            </w:r>
          </w:p>
        </w:tc>
        <w:tc>
          <w:tcPr>
            <w:tcW w:w="567" w:type="dxa"/>
            <w:vAlign w:val="center"/>
          </w:tcPr>
          <w:p w14:paraId="6CA32F53" w14:textId="0B2DA29A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SE</w:t>
            </w:r>
          </w:p>
        </w:tc>
        <w:tc>
          <w:tcPr>
            <w:tcW w:w="426" w:type="dxa"/>
            <w:noWrap/>
            <w:vAlign w:val="center"/>
          </w:tcPr>
          <w:p w14:paraId="4B5B82FB" w14:textId="1E8721B7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SV</w:t>
            </w:r>
          </w:p>
        </w:tc>
        <w:tc>
          <w:tcPr>
            <w:tcW w:w="567" w:type="dxa"/>
            <w:vAlign w:val="center"/>
          </w:tcPr>
          <w:p w14:paraId="6C7EC259" w14:textId="3CDF4F10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LV</w:t>
            </w:r>
          </w:p>
        </w:tc>
        <w:tc>
          <w:tcPr>
            <w:tcW w:w="567" w:type="dxa"/>
            <w:vAlign w:val="center"/>
          </w:tcPr>
          <w:p w14:paraId="10BCAC88" w14:textId="36A17E80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TV</w:t>
            </w:r>
          </w:p>
        </w:tc>
        <w:tc>
          <w:tcPr>
            <w:tcW w:w="708" w:type="dxa"/>
            <w:vAlign w:val="center"/>
          </w:tcPr>
          <w:p w14:paraId="31338C9D" w14:textId="3780AF98" w:rsidR="00A05C0A" w:rsidRPr="006276FE" w:rsidRDefault="00A05C0A" w:rsidP="00A05C0A">
            <w:pPr>
              <w:pStyle w:val="tabela"/>
              <w:jc w:val="center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Druge obl. š.</w:t>
            </w:r>
          </w:p>
        </w:tc>
        <w:tc>
          <w:tcPr>
            <w:tcW w:w="567" w:type="dxa"/>
            <w:vMerge/>
            <w:vAlign w:val="center"/>
          </w:tcPr>
          <w:p w14:paraId="21A62726" w14:textId="77777777" w:rsidR="00A05C0A" w:rsidRPr="006276FE" w:rsidRDefault="00A05C0A" w:rsidP="00A05C0A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7E38948C" w14:textId="77777777" w:rsidR="00A05C0A" w:rsidRPr="006276FE" w:rsidRDefault="00A05C0A" w:rsidP="00A05C0A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1" w:type="dxa"/>
            <w:vMerge/>
            <w:vAlign w:val="center"/>
          </w:tcPr>
          <w:p w14:paraId="5BA7C475" w14:textId="77777777" w:rsidR="00A05C0A" w:rsidRPr="006276FE" w:rsidRDefault="00A05C0A" w:rsidP="00A05C0A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</w:tr>
      <w:tr w:rsidR="00A05C0A" w:rsidRPr="00B3661D" w14:paraId="109364FD" w14:textId="77777777" w:rsidTr="002D3452">
        <w:tc>
          <w:tcPr>
            <w:tcW w:w="513" w:type="dxa"/>
            <w:noWrap/>
            <w:vAlign w:val="center"/>
          </w:tcPr>
          <w:p w14:paraId="05590870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1.</w:t>
            </w:r>
          </w:p>
        </w:tc>
        <w:tc>
          <w:tcPr>
            <w:tcW w:w="2176" w:type="dxa"/>
            <w:gridSpan w:val="2"/>
            <w:noWrap/>
            <w:vAlign w:val="center"/>
          </w:tcPr>
          <w:p w14:paraId="43A56F67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  <w:highlight w:val="yellow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Trajnostna pridelava hrane</w:t>
            </w:r>
          </w:p>
        </w:tc>
        <w:tc>
          <w:tcPr>
            <w:tcW w:w="1842" w:type="dxa"/>
            <w:noWrap/>
            <w:vAlign w:val="center"/>
          </w:tcPr>
          <w:p w14:paraId="3CAF9D88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red. prof. dr. Jana Ambrožič Dolinšek</w:t>
            </w:r>
          </w:p>
        </w:tc>
        <w:tc>
          <w:tcPr>
            <w:tcW w:w="567" w:type="dxa"/>
            <w:noWrap/>
            <w:vAlign w:val="center"/>
          </w:tcPr>
          <w:p w14:paraId="383B3F73" w14:textId="5AB46573" w:rsidR="00A05C0A" w:rsidRPr="006276FE" w:rsidRDefault="00D64F7A" w:rsidP="008A396B">
            <w:pPr>
              <w:pStyle w:val="tabela"/>
              <w:rPr>
                <w:rFonts w:ascii="Calibri" w:eastAsiaTheme="minorEastAsia" w:hAnsi="Calibri"/>
                <w:strike/>
                <w:szCs w:val="20"/>
              </w:rPr>
            </w:pPr>
            <w:r w:rsidRPr="006276FE">
              <w:rPr>
                <w:rFonts w:ascii="Calibri" w:eastAsiaTheme="minorEastAsia" w:hAnsi="Calibri"/>
                <w:strike/>
                <w:szCs w:val="20"/>
              </w:rPr>
              <w:t>15</w:t>
            </w:r>
          </w:p>
        </w:tc>
        <w:tc>
          <w:tcPr>
            <w:tcW w:w="567" w:type="dxa"/>
            <w:noWrap/>
            <w:vAlign w:val="center"/>
          </w:tcPr>
          <w:p w14:paraId="53FDFED6" w14:textId="3E34D185" w:rsidR="00A05C0A" w:rsidRPr="006276FE" w:rsidRDefault="00D64F7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15</w:t>
            </w:r>
          </w:p>
        </w:tc>
        <w:tc>
          <w:tcPr>
            <w:tcW w:w="426" w:type="dxa"/>
            <w:noWrap/>
            <w:vAlign w:val="center"/>
          </w:tcPr>
          <w:p w14:paraId="52262C56" w14:textId="53137E44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DA19BD3" w14:textId="55A4E077" w:rsidR="00A05C0A" w:rsidRPr="006276FE" w:rsidRDefault="00D64F7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12</w:t>
            </w:r>
          </w:p>
        </w:tc>
        <w:tc>
          <w:tcPr>
            <w:tcW w:w="567" w:type="dxa"/>
            <w:vAlign w:val="center"/>
          </w:tcPr>
          <w:p w14:paraId="1D7FBBDB" w14:textId="2704D563" w:rsidR="00A05C0A" w:rsidRPr="006276FE" w:rsidRDefault="00D64F7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18</w:t>
            </w:r>
          </w:p>
        </w:tc>
        <w:tc>
          <w:tcPr>
            <w:tcW w:w="708" w:type="dxa"/>
            <w:vAlign w:val="center"/>
          </w:tcPr>
          <w:p w14:paraId="48568784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3A99AD51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120</w:t>
            </w:r>
          </w:p>
        </w:tc>
        <w:tc>
          <w:tcPr>
            <w:tcW w:w="567" w:type="dxa"/>
            <w:noWrap/>
            <w:vAlign w:val="center"/>
          </w:tcPr>
          <w:p w14:paraId="349AD884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180</w:t>
            </w:r>
          </w:p>
        </w:tc>
        <w:tc>
          <w:tcPr>
            <w:tcW w:w="561" w:type="dxa"/>
            <w:noWrap/>
            <w:vAlign w:val="center"/>
          </w:tcPr>
          <w:p w14:paraId="3370FC7F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6</w:t>
            </w:r>
          </w:p>
        </w:tc>
      </w:tr>
      <w:tr w:rsidR="00A05C0A" w:rsidRPr="00B3661D" w14:paraId="1C6225D0" w14:textId="77777777" w:rsidTr="002D3452">
        <w:tc>
          <w:tcPr>
            <w:tcW w:w="513" w:type="dxa"/>
            <w:noWrap/>
            <w:vAlign w:val="center"/>
          </w:tcPr>
          <w:p w14:paraId="0195F104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2.</w:t>
            </w:r>
          </w:p>
        </w:tc>
        <w:tc>
          <w:tcPr>
            <w:tcW w:w="2176" w:type="dxa"/>
            <w:gridSpan w:val="2"/>
            <w:noWrap/>
            <w:vAlign w:val="center"/>
          </w:tcPr>
          <w:p w14:paraId="704BD548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Kulinarika</w:t>
            </w:r>
          </w:p>
        </w:tc>
        <w:tc>
          <w:tcPr>
            <w:tcW w:w="1842" w:type="dxa"/>
            <w:noWrap/>
            <w:vAlign w:val="center"/>
          </w:tcPr>
          <w:p w14:paraId="28421927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doc. dr. Blanka Vombergar</w:t>
            </w:r>
          </w:p>
        </w:tc>
        <w:tc>
          <w:tcPr>
            <w:tcW w:w="567" w:type="dxa"/>
            <w:noWrap/>
            <w:vAlign w:val="center"/>
          </w:tcPr>
          <w:p w14:paraId="0ACBC510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30</w:t>
            </w:r>
          </w:p>
        </w:tc>
        <w:tc>
          <w:tcPr>
            <w:tcW w:w="567" w:type="dxa"/>
            <w:noWrap/>
            <w:vAlign w:val="center"/>
          </w:tcPr>
          <w:p w14:paraId="4653ACC3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1317864A" w14:textId="7D0B64C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F45FD78" w14:textId="0D7E634E" w:rsidR="00A05C0A" w:rsidRPr="006276FE" w:rsidRDefault="00D64F7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30</w:t>
            </w:r>
          </w:p>
        </w:tc>
        <w:tc>
          <w:tcPr>
            <w:tcW w:w="567" w:type="dxa"/>
            <w:vAlign w:val="center"/>
          </w:tcPr>
          <w:p w14:paraId="0887895F" w14:textId="1BE3DA9A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52ADB5BC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6D21DE49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120</w:t>
            </w:r>
          </w:p>
        </w:tc>
        <w:tc>
          <w:tcPr>
            <w:tcW w:w="567" w:type="dxa"/>
            <w:noWrap/>
            <w:vAlign w:val="center"/>
          </w:tcPr>
          <w:p w14:paraId="4759936D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180</w:t>
            </w:r>
          </w:p>
        </w:tc>
        <w:tc>
          <w:tcPr>
            <w:tcW w:w="561" w:type="dxa"/>
            <w:noWrap/>
            <w:vAlign w:val="center"/>
          </w:tcPr>
          <w:p w14:paraId="52798EA5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6</w:t>
            </w:r>
          </w:p>
        </w:tc>
      </w:tr>
      <w:tr w:rsidR="00A05C0A" w:rsidRPr="00B3661D" w14:paraId="4D180ED0" w14:textId="77777777" w:rsidTr="002D3452">
        <w:tc>
          <w:tcPr>
            <w:tcW w:w="513" w:type="dxa"/>
            <w:noWrap/>
            <w:vAlign w:val="center"/>
          </w:tcPr>
          <w:p w14:paraId="7C51562E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3.</w:t>
            </w:r>
          </w:p>
        </w:tc>
        <w:tc>
          <w:tcPr>
            <w:tcW w:w="2176" w:type="dxa"/>
            <w:gridSpan w:val="2"/>
            <w:noWrap/>
            <w:vAlign w:val="center"/>
          </w:tcPr>
          <w:p w14:paraId="576416B3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Gibanje</w:t>
            </w:r>
          </w:p>
        </w:tc>
        <w:tc>
          <w:tcPr>
            <w:tcW w:w="1842" w:type="dxa"/>
            <w:noWrap/>
            <w:vAlign w:val="center"/>
          </w:tcPr>
          <w:p w14:paraId="35C7B1C3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doc. dr. Črtomir Matejek</w:t>
            </w:r>
          </w:p>
        </w:tc>
        <w:tc>
          <w:tcPr>
            <w:tcW w:w="567" w:type="dxa"/>
            <w:noWrap/>
            <w:vAlign w:val="center"/>
          </w:tcPr>
          <w:p w14:paraId="48FB4C6C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30</w:t>
            </w:r>
          </w:p>
        </w:tc>
        <w:tc>
          <w:tcPr>
            <w:tcW w:w="567" w:type="dxa"/>
            <w:noWrap/>
            <w:vAlign w:val="center"/>
          </w:tcPr>
          <w:p w14:paraId="6BAFA91E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4CF7D497" w14:textId="085A7F68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35874C4" w14:textId="587C732B" w:rsidR="00A05C0A" w:rsidRPr="006276FE" w:rsidRDefault="00D64F7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30</w:t>
            </w:r>
          </w:p>
        </w:tc>
        <w:tc>
          <w:tcPr>
            <w:tcW w:w="567" w:type="dxa"/>
            <w:vAlign w:val="center"/>
          </w:tcPr>
          <w:p w14:paraId="5AA385E3" w14:textId="0B19AEED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4E5437EC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0FF22623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120</w:t>
            </w:r>
          </w:p>
        </w:tc>
        <w:tc>
          <w:tcPr>
            <w:tcW w:w="567" w:type="dxa"/>
            <w:noWrap/>
            <w:vAlign w:val="center"/>
          </w:tcPr>
          <w:p w14:paraId="57ADD88B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180</w:t>
            </w:r>
          </w:p>
        </w:tc>
        <w:tc>
          <w:tcPr>
            <w:tcW w:w="561" w:type="dxa"/>
            <w:noWrap/>
            <w:vAlign w:val="center"/>
          </w:tcPr>
          <w:p w14:paraId="43591F71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6</w:t>
            </w:r>
          </w:p>
        </w:tc>
      </w:tr>
      <w:tr w:rsidR="00A05C0A" w:rsidRPr="00B3661D" w14:paraId="5301E655" w14:textId="77777777" w:rsidTr="00A05C0A">
        <w:tc>
          <w:tcPr>
            <w:tcW w:w="4531" w:type="dxa"/>
            <w:gridSpan w:val="4"/>
            <w:noWrap/>
            <w:vAlign w:val="center"/>
          </w:tcPr>
          <w:p w14:paraId="2EFD1675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SKUPAJ</w:t>
            </w:r>
          </w:p>
        </w:tc>
        <w:tc>
          <w:tcPr>
            <w:tcW w:w="567" w:type="dxa"/>
            <w:noWrap/>
            <w:vAlign w:val="center"/>
          </w:tcPr>
          <w:p w14:paraId="3E5358A0" w14:textId="516F2621" w:rsidR="00A05C0A" w:rsidRPr="006276FE" w:rsidRDefault="00D64F7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 xml:space="preserve">15 ali </w:t>
            </w:r>
            <w:r w:rsidR="00A05C0A" w:rsidRPr="006276FE">
              <w:rPr>
                <w:rFonts w:ascii="Calibri" w:eastAsiaTheme="minorEastAsia" w:hAnsi="Calibri"/>
                <w:szCs w:val="20"/>
              </w:rPr>
              <w:t>30</w:t>
            </w:r>
          </w:p>
        </w:tc>
        <w:tc>
          <w:tcPr>
            <w:tcW w:w="567" w:type="dxa"/>
            <w:noWrap/>
            <w:vAlign w:val="center"/>
          </w:tcPr>
          <w:p w14:paraId="1E7BCEF7" w14:textId="2DF41F83" w:rsidR="00A05C0A" w:rsidRPr="006276FE" w:rsidRDefault="00D64F7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15 ali 0</w:t>
            </w:r>
          </w:p>
        </w:tc>
        <w:tc>
          <w:tcPr>
            <w:tcW w:w="426" w:type="dxa"/>
            <w:noWrap/>
            <w:vAlign w:val="center"/>
          </w:tcPr>
          <w:p w14:paraId="0EBF8F3C" w14:textId="470C9143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93CD1F2" w14:textId="04A674ED" w:rsidR="00A05C0A" w:rsidRPr="006276FE" w:rsidRDefault="00D64F7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12 ali 30</w:t>
            </w:r>
          </w:p>
        </w:tc>
        <w:tc>
          <w:tcPr>
            <w:tcW w:w="567" w:type="dxa"/>
            <w:vAlign w:val="center"/>
          </w:tcPr>
          <w:p w14:paraId="65E6986F" w14:textId="7F359296" w:rsidR="00A05C0A" w:rsidRPr="006276FE" w:rsidRDefault="00D64F7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  <w:r w:rsidRPr="006276FE">
              <w:rPr>
                <w:rFonts w:ascii="Calibri" w:eastAsia="Calibri" w:hAnsi="Calibri"/>
                <w:szCs w:val="20"/>
              </w:rPr>
              <w:t>18 ali 0</w:t>
            </w:r>
          </w:p>
        </w:tc>
        <w:tc>
          <w:tcPr>
            <w:tcW w:w="708" w:type="dxa"/>
            <w:vAlign w:val="center"/>
          </w:tcPr>
          <w:p w14:paraId="5A72B789" w14:textId="77777777" w:rsidR="00A05C0A" w:rsidRPr="006276FE" w:rsidRDefault="00A05C0A" w:rsidP="008A396B">
            <w:pPr>
              <w:pStyle w:val="tabela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14:paraId="7DF7DB1B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120</w:t>
            </w:r>
          </w:p>
        </w:tc>
        <w:tc>
          <w:tcPr>
            <w:tcW w:w="567" w:type="dxa"/>
            <w:noWrap/>
            <w:vAlign w:val="center"/>
          </w:tcPr>
          <w:p w14:paraId="289DA0EF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180</w:t>
            </w:r>
          </w:p>
        </w:tc>
        <w:tc>
          <w:tcPr>
            <w:tcW w:w="561" w:type="dxa"/>
            <w:noWrap/>
            <w:vAlign w:val="center"/>
          </w:tcPr>
          <w:p w14:paraId="4233A9B2" w14:textId="77777777" w:rsidR="00A05C0A" w:rsidRPr="006276FE" w:rsidRDefault="00A05C0A" w:rsidP="008A396B">
            <w:pPr>
              <w:pStyle w:val="tabela"/>
              <w:rPr>
                <w:rFonts w:ascii="Calibri" w:eastAsiaTheme="minorEastAsia" w:hAnsi="Calibri"/>
                <w:szCs w:val="20"/>
              </w:rPr>
            </w:pPr>
            <w:r w:rsidRPr="006276FE">
              <w:rPr>
                <w:rFonts w:ascii="Calibri" w:eastAsiaTheme="minorEastAsia" w:hAnsi="Calibri"/>
                <w:szCs w:val="20"/>
              </w:rPr>
              <w:t>6</w:t>
            </w:r>
          </w:p>
        </w:tc>
      </w:tr>
    </w:tbl>
    <w:p w14:paraId="0AEE2E76" w14:textId="77777777" w:rsidR="001A2D4B" w:rsidRPr="006276FE" w:rsidRDefault="001A2D4B" w:rsidP="001A2D4B">
      <w:pPr>
        <w:pStyle w:val="legenda"/>
        <w:rPr>
          <w:rFonts w:ascii="Calibri" w:hAnsi="Calibri" w:cs="Calibri"/>
          <w:sz w:val="20"/>
          <w:szCs w:val="20"/>
        </w:rPr>
      </w:pPr>
      <w:r w:rsidRPr="006276FE">
        <w:rPr>
          <w:rFonts w:ascii="Calibri" w:hAnsi="Calibri" w:cs="Calibri"/>
          <w:sz w:val="20"/>
          <w:szCs w:val="20"/>
        </w:rPr>
        <w:t>* Za visokošolske učitelje na visokih strokovnih šolah in tuje visokošolske učitelje šifre raziskovalca ni potrebno pridobiti.</w:t>
      </w:r>
    </w:p>
    <w:p w14:paraId="6E7927B3" w14:textId="77777777" w:rsidR="001A2D4B" w:rsidRPr="006276FE" w:rsidRDefault="001A2D4B" w:rsidP="001A2D4B">
      <w:pPr>
        <w:pStyle w:val="legenda"/>
        <w:rPr>
          <w:rFonts w:ascii="Calibri" w:hAnsi="Calibri" w:cs="Calibri"/>
          <w:sz w:val="20"/>
          <w:szCs w:val="20"/>
        </w:rPr>
      </w:pPr>
      <w:r w:rsidRPr="006276FE">
        <w:rPr>
          <w:rFonts w:ascii="Calibri" w:hAnsi="Calibri" w:cs="Calibri"/>
          <w:sz w:val="20"/>
          <w:szCs w:val="20"/>
        </w:rPr>
        <w:t>ECTS – evropski prenosni kreditni sistem; KT – kreditna točka</w:t>
      </w:r>
    </w:p>
    <w:p w14:paraId="38F4FF21" w14:textId="77777777" w:rsidR="001A2D4B" w:rsidRPr="006276FE" w:rsidRDefault="001A2D4B" w:rsidP="001A2D4B">
      <w:pPr>
        <w:pStyle w:val="legenda"/>
        <w:rPr>
          <w:rFonts w:ascii="Calibri" w:hAnsi="Calibri" w:cs="Calibri"/>
          <w:sz w:val="20"/>
          <w:szCs w:val="20"/>
        </w:rPr>
      </w:pPr>
      <w:r w:rsidRPr="006276FE">
        <w:rPr>
          <w:rFonts w:ascii="Calibri" w:hAnsi="Calibri" w:cs="Calibri"/>
          <w:sz w:val="20"/>
          <w:szCs w:val="20"/>
        </w:rPr>
        <w:t>KU – kontaktne ure</w:t>
      </w:r>
    </w:p>
    <w:p w14:paraId="29EC6DA1" w14:textId="77777777" w:rsidR="001A2D4B" w:rsidRPr="006276FE" w:rsidRDefault="001A2D4B" w:rsidP="001A2D4B">
      <w:pPr>
        <w:pStyle w:val="legenda"/>
        <w:rPr>
          <w:rFonts w:ascii="Calibri" w:hAnsi="Calibri" w:cs="Calibri"/>
          <w:sz w:val="20"/>
          <w:szCs w:val="20"/>
        </w:rPr>
      </w:pPr>
      <w:r w:rsidRPr="006276FE">
        <w:rPr>
          <w:rFonts w:ascii="Calibri" w:hAnsi="Calibri" w:cs="Calibri"/>
          <w:sz w:val="20"/>
          <w:szCs w:val="20"/>
        </w:rPr>
        <w:t xml:space="preserve">SD – samostojno delo študenta </w:t>
      </w:r>
    </w:p>
    <w:p w14:paraId="6E368EC1" w14:textId="77777777" w:rsidR="001A2D4B" w:rsidRPr="006276FE" w:rsidRDefault="001A2D4B" w:rsidP="001A2D4B">
      <w:pPr>
        <w:pStyle w:val="legenda"/>
        <w:rPr>
          <w:rFonts w:ascii="Calibri" w:hAnsi="Calibri" w:cs="Calibri"/>
          <w:sz w:val="20"/>
          <w:szCs w:val="20"/>
        </w:rPr>
      </w:pPr>
      <w:r w:rsidRPr="006276FE">
        <w:rPr>
          <w:rFonts w:ascii="Calibri" w:hAnsi="Calibri" w:cs="Calibri"/>
          <w:sz w:val="20"/>
          <w:szCs w:val="20"/>
        </w:rPr>
        <w:t>P – predavanja</w:t>
      </w:r>
    </w:p>
    <w:p w14:paraId="3E0F7714" w14:textId="77777777" w:rsidR="001A2D4B" w:rsidRPr="006276FE" w:rsidRDefault="001A2D4B" w:rsidP="001A2D4B">
      <w:pPr>
        <w:pStyle w:val="legenda"/>
        <w:rPr>
          <w:rFonts w:ascii="Calibri" w:hAnsi="Calibri" w:cs="Calibri"/>
          <w:sz w:val="20"/>
          <w:szCs w:val="20"/>
        </w:rPr>
      </w:pPr>
      <w:r w:rsidRPr="006276FE">
        <w:rPr>
          <w:rFonts w:ascii="Calibri" w:hAnsi="Calibri" w:cs="Calibri"/>
          <w:sz w:val="20"/>
          <w:szCs w:val="20"/>
        </w:rPr>
        <w:t>S – seminar</w:t>
      </w:r>
    </w:p>
    <w:p w14:paraId="72580292" w14:textId="77777777" w:rsidR="001A2D4B" w:rsidRPr="006276FE" w:rsidRDefault="001A2D4B" w:rsidP="001A2D4B">
      <w:pPr>
        <w:pStyle w:val="legenda"/>
        <w:rPr>
          <w:rFonts w:ascii="Calibri" w:hAnsi="Calibri" w:cs="Calibri"/>
          <w:sz w:val="20"/>
          <w:szCs w:val="20"/>
        </w:rPr>
      </w:pPr>
      <w:r w:rsidRPr="006276FE">
        <w:rPr>
          <w:rFonts w:ascii="Calibri" w:hAnsi="Calibri" w:cs="Calibri"/>
          <w:sz w:val="20"/>
          <w:szCs w:val="20"/>
        </w:rPr>
        <w:t>V – vaje</w:t>
      </w:r>
    </w:p>
    <w:p w14:paraId="76F634AB" w14:textId="77777777" w:rsidR="001A2D4B" w:rsidRPr="006276FE" w:rsidRDefault="001A2D4B">
      <w:pPr>
        <w:rPr>
          <w:rFonts w:ascii="Calibri" w:hAnsi="Calibri" w:cs="Calibri"/>
          <w:sz w:val="20"/>
          <w:szCs w:val="20"/>
        </w:rPr>
      </w:pPr>
    </w:p>
    <w:sectPr w:rsidR="001A2D4B" w:rsidRPr="006276FE" w:rsidSect="00A05C0A">
      <w:foot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61E7F8" w14:textId="77777777" w:rsidR="00744655" w:rsidRDefault="00744655" w:rsidP="00FC7512">
      <w:pPr>
        <w:spacing w:after="0" w:line="240" w:lineRule="auto"/>
      </w:pPr>
      <w:r>
        <w:separator/>
      </w:r>
    </w:p>
  </w:endnote>
  <w:endnote w:type="continuationSeparator" w:id="0">
    <w:p w14:paraId="2C45A35C" w14:textId="77777777" w:rsidR="00744655" w:rsidRDefault="00744655" w:rsidP="00FC75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tilliumText25L">
    <w:altName w:val="Arial"/>
    <w:panose1 w:val="00000000000000000000"/>
    <w:charset w:val="00"/>
    <w:family w:val="modern"/>
    <w:notTrueType/>
    <w:pitch w:val="variable"/>
    <w:sig w:usb0="A00000EF" w:usb1="0000004B" w:usb2="00000000" w:usb3="00000000" w:csb0="0000019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D7894D" w14:textId="77777777" w:rsidR="009A3BE4" w:rsidRDefault="009A3BE4" w:rsidP="009A3BE4">
    <w:pPr>
      <w:pStyle w:val="Noga"/>
      <w:jc w:val="center"/>
      <w:rPr>
        <w:color w:val="006A8E"/>
        <w:sz w:val="18"/>
      </w:rPr>
    </w:pPr>
    <w:r>
      <w:rPr>
        <w:noProof/>
        <w:lang w:eastAsia="sl-SI"/>
      </w:rPr>
      <w:drawing>
        <wp:inline distT="0" distB="0" distL="0" distR="0" wp14:anchorId="7130A13D" wp14:editId="71A6A807">
          <wp:extent cx="619125" cy="504825"/>
          <wp:effectExtent l="0" t="0" r="0" b="0"/>
          <wp:docPr id="2" name="Slika 2" descr="uni-modra-pe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uni-modra-pe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125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3BB1D20" w14:textId="77777777" w:rsidR="009A3BE4" w:rsidRPr="008915B7" w:rsidRDefault="009A3BE4" w:rsidP="009A3BE4">
    <w:pPr>
      <w:pStyle w:val="Noga"/>
      <w:jc w:val="center"/>
      <w:rPr>
        <w:color w:val="006A8E"/>
        <w:spacing w:val="-4"/>
        <w:sz w:val="18"/>
      </w:rPr>
    </w:pPr>
  </w:p>
  <w:p w14:paraId="2C591969" w14:textId="77777777" w:rsidR="009A3BE4" w:rsidRPr="008915B7" w:rsidRDefault="009A3BE4" w:rsidP="009A3BE4">
    <w:pPr>
      <w:pStyle w:val="Noga"/>
      <w:jc w:val="center"/>
      <w:rPr>
        <w:color w:val="006A8E"/>
        <w:spacing w:val="-4"/>
        <w:sz w:val="18"/>
        <w:szCs w:val="18"/>
      </w:rPr>
    </w:pPr>
    <w:r w:rsidRPr="008915B7">
      <w:rPr>
        <w:rStyle w:val="A1"/>
        <w:rFonts w:ascii="Calibri" w:hAnsi="Calibri"/>
        <w:spacing w:val="-4"/>
        <w:sz w:val="18"/>
        <w:szCs w:val="18"/>
      </w:rPr>
      <w:t>www.pef.um.si | dekanat.</w:t>
    </w:r>
    <w:r>
      <w:rPr>
        <w:rStyle w:val="A1"/>
        <w:rFonts w:ascii="Calibri" w:hAnsi="Calibri"/>
        <w:spacing w:val="-4"/>
        <w:sz w:val="18"/>
        <w:szCs w:val="18"/>
      </w:rPr>
      <w:t>pef</w:t>
    </w:r>
    <w:r w:rsidRPr="008915B7">
      <w:rPr>
        <w:rStyle w:val="A1"/>
        <w:rFonts w:ascii="Calibri" w:hAnsi="Calibri"/>
        <w:spacing w:val="-4"/>
        <w:sz w:val="18"/>
        <w:szCs w:val="18"/>
      </w:rPr>
      <w:t>@u</w:t>
    </w:r>
    <w:r>
      <w:rPr>
        <w:rStyle w:val="A1"/>
        <w:rFonts w:ascii="Calibri" w:hAnsi="Calibri"/>
        <w:spacing w:val="-4"/>
        <w:sz w:val="18"/>
        <w:szCs w:val="18"/>
      </w:rPr>
      <w:t>m</w:t>
    </w:r>
    <w:r w:rsidRPr="008915B7">
      <w:rPr>
        <w:rStyle w:val="A1"/>
        <w:rFonts w:ascii="Calibri" w:hAnsi="Calibri"/>
        <w:spacing w:val="-4"/>
        <w:sz w:val="18"/>
        <w:szCs w:val="18"/>
      </w:rPr>
      <w:t>.si | t +386 2 22 93 600 | trr: 0110-06090123790 | id ddv: SI 716 74705</w:t>
    </w:r>
  </w:p>
  <w:p w14:paraId="2E073BCC" w14:textId="77777777" w:rsidR="00FC7512" w:rsidRDefault="00FC7512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F0E021" w14:textId="77777777" w:rsidR="00744655" w:rsidRDefault="00744655" w:rsidP="00FC7512">
      <w:pPr>
        <w:spacing w:after="0" w:line="240" w:lineRule="auto"/>
      </w:pPr>
      <w:r>
        <w:separator/>
      </w:r>
    </w:p>
  </w:footnote>
  <w:footnote w:type="continuationSeparator" w:id="0">
    <w:p w14:paraId="2772DCAD" w14:textId="77777777" w:rsidR="00744655" w:rsidRDefault="00744655" w:rsidP="00FC75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D4B"/>
    <w:rsid w:val="000570C7"/>
    <w:rsid w:val="00076B04"/>
    <w:rsid w:val="000F255E"/>
    <w:rsid w:val="001A2D4B"/>
    <w:rsid w:val="002B53AF"/>
    <w:rsid w:val="002C5786"/>
    <w:rsid w:val="002D3452"/>
    <w:rsid w:val="004847CA"/>
    <w:rsid w:val="005447AE"/>
    <w:rsid w:val="00555D61"/>
    <w:rsid w:val="006044CC"/>
    <w:rsid w:val="006276FE"/>
    <w:rsid w:val="0064257A"/>
    <w:rsid w:val="00656E5D"/>
    <w:rsid w:val="00744655"/>
    <w:rsid w:val="0085454E"/>
    <w:rsid w:val="00900473"/>
    <w:rsid w:val="00943787"/>
    <w:rsid w:val="009A3BE4"/>
    <w:rsid w:val="009C6DE7"/>
    <w:rsid w:val="00A05C0A"/>
    <w:rsid w:val="00A22325"/>
    <w:rsid w:val="00A400B0"/>
    <w:rsid w:val="00B3661D"/>
    <w:rsid w:val="00B63141"/>
    <w:rsid w:val="00C944EA"/>
    <w:rsid w:val="00D64F7A"/>
    <w:rsid w:val="00DD0F1E"/>
    <w:rsid w:val="00E9397B"/>
    <w:rsid w:val="00EE19EE"/>
    <w:rsid w:val="00FC7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6DD0C"/>
  <w15:chartTrackingRefBased/>
  <w15:docId w15:val="{D3E270D8-8E73-4AD8-97BD-BBAED3B12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1A2D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1A2D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1A2D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1A2D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1A2D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1A2D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1A2D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1A2D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1A2D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1A2D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1A2D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1A2D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1A2D4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1A2D4B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1A2D4B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1A2D4B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1A2D4B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1A2D4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1A2D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1A2D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1A2D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1A2D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1A2D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1A2D4B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1A2D4B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1A2D4B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1A2D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1A2D4B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1A2D4B"/>
    <w:rPr>
      <w:b/>
      <w:bCs/>
      <w:smallCaps/>
      <w:color w:val="0F4761" w:themeColor="accent1" w:themeShade="BF"/>
      <w:spacing w:val="5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1A2D4B"/>
    <w:pPr>
      <w:spacing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1A2D4B"/>
    <w:rPr>
      <w:rFonts w:ascii="Tahoma" w:hAnsi="Tahoma" w:cs="Tahoma"/>
      <w:kern w:val="0"/>
      <w:sz w:val="16"/>
      <w:szCs w:val="16"/>
      <w:lang w:val="sl-SI"/>
      <w14:ligatures w14:val="none"/>
    </w:rPr>
  </w:style>
  <w:style w:type="paragraph" w:customStyle="1" w:styleId="legenda">
    <w:name w:val="_legenda"/>
    <w:basedOn w:val="Navaden"/>
    <w:qFormat/>
    <w:rsid w:val="001A2D4B"/>
    <w:pPr>
      <w:spacing w:after="0" w:line="240" w:lineRule="auto"/>
    </w:pPr>
    <w:rPr>
      <w:rFonts w:ascii="Verdana" w:hAnsi="Verdana"/>
      <w:i/>
      <w:kern w:val="0"/>
      <w:sz w:val="16"/>
      <w:szCs w:val="16"/>
      <w14:ligatures w14:val="none"/>
    </w:rPr>
  </w:style>
  <w:style w:type="paragraph" w:customStyle="1" w:styleId="naslov0">
    <w:name w:val="_naslov"/>
    <w:basedOn w:val="Navaden"/>
    <w:qFormat/>
    <w:rsid w:val="001A2D4B"/>
    <w:pPr>
      <w:keepNext/>
      <w:spacing w:before="240" w:after="120" w:line="240" w:lineRule="auto"/>
      <w:jc w:val="both"/>
    </w:pPr>
    <w:rPr>
      <w:rFonts w:ascii="Verdana" w:hAnsi="Verdana" w:cs="Calibri"/>
      <w:b/>
      <w:kern w:val="0"/>
      <w:sz w:val="20"/>
      <w:szCs w:val="20"/>
      <w14:ligatures w14:val="none"/>
    </w:rPr>
  </w:style>
  <w:style w:type="paragraph" w:customStyle="1" w:styleId="tabela">
    <w:name w:val="_tabela"/>
    <w:basedOn w:val="Navaden"/>
    <w:qFormat/>
    <w:rsid w:val="001A2D4B"/>
    <w:pPr>
      <w:spacing w:after="0" w:line="240" w:lineRule="auto"/>
    </w:pPr>
    <w:rPr>
      <w:rFonts w:ascii="Arial Narrow" w:eastAsia="Times New Roman" w:hAnsi="Arial Narrow" w:cs="Calibri"/>
      <w:color w:val="0F4761" w:themeColor="accent1" w:themeShade="BF"/>
      <w:kern w:val="0"/>
      <w:sz w:val="20"/>
      <w:szCs w:val="18"/>
      <w:lang w:eastAsia="sl-SI"/>
      <w14:ligatures w14:val="none"/>
    </w:rPr>
  </w:style>
  <w:style w:type="paragraph" w:styleId="Revizija">
    <w:name w:val="Revision"/>
    <w:hidden/>
    <w:uiPriority w:val="99"/>
    <w:semiHidden/>
    <w:rsid w:val="00D64F7A"/>
    <w:pPr>
      <w:spacing w:after="0" w:line="240" w:lineRule="auto"/>
    </w:pPr>
  </w:style>
  <w:style w:type="paragraph" w:styleId="Glava">
    <w:name w:val="header"/>
    <w:basedOn w:val="Navaden"/>
    <w:link w:val="GlavaZnak"/>
    <w:uiPriority w:val="99"/>
    <w:unhideWhenUsed/>
    <w:rsid w:val="00FC7512"/>
    <w:pPr>
      <w:tabs>
        <w:tab w:val="center" w:pos="4536"/>
        <w:tab w:val="right" w:pos="9072"/>
      </w:tabs>
      <w:spacing w:after="0"/>
    </w:pPr>
    <w:rPr>
      <w:rFonts w:ascii="Calibri" w:eastAsia="Calibri" w:hAnsi="Calibri" w:cs="Times New Roman"/>
      <w:kern w:val="0"/>
      <w14:ligatures w14:val="none"/>
    </w:rPr>
  </w:style>
  <w:style w:type="character" w:customStyle="1" w:styleId="GlavaZnak">
    <w:name w:val="Glava Znak"/>
    <w:basedOn w:val="Privzetapisavaodstavka"/>
    <w:link w:val="Glava"/>
    <w:uiPriority w:val="99"/>
    <w:rsid w:val="00FC7512"/>
    <w:rPr>
      <w:rFonts w:ascii="Calibri" w:eastAsia="Calibri" w:hAnsi="Calibri" w:cs="Times New Roman"/>
      <w:kern w:val="0"/>
      <w14:ligatures w14:val="none"/>
    </w:rPr>
  </w:style>
  <w:style w:type="paragraph" w:styleId="Noga">
    <w:name w:val="footer"/>
    <w:basedOn w:val="Navaden"/>
    <w:link w:val="NogaZnak"/>
    <w:uiPriority w:val="99"/>
    <w:unhideWhenUsed/>
    <w:rsid w:val="00FC75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FC7512"/>
  </w:style>
  <w:style w:type="character" w:customStyle="1" w:styleId="A1">
    <w:name w:val="A1"/>
    <w:uiPriority w:val="99"/>
    <w:rsid w:val="009A3BE4"/>
    <w:rPr>
      <w:rFonts w:ascii="TitilliumText25L" w:hAnsi="TitilliumText25L" w:cs="TitilliumText25L"/>
      <w:color w:val="00688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354</Words>
  <Characters>2023</Characters>
  <Application>Microsoft Office Word</Application>
  <DocSecurity>0</DocSecurity>
  <Lines>16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Andreja Žiško</dc:creator>
  <cp:keywords/>
  <dc:description/>
  <cp:lastModifiedBy>Andreja Žiško</cp:lastModifiedBy>
  <cp:revision>10</cp:revision>
  <dcterms:created xsi:type="dcterms:W3CDTF">2025-04-15T12:49:00Z</dcterms:created>
  <dcterms:modified xsi:type="dcterms:W3CDTF">2025-12-29T07:54:00Z</dcterms:modified>
</cp:coreProperties>
</file>