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6457E" w14:textId="77777777" w:rsidR="005D3958" w:rsidRDefault="005D3958" w:rsidP="005D3958">
      <w:pPr>
        <w:jc w:val="center"/>
        <w:rPr>
          <w:sz w:val="32"/>
          <w:szCs w:val="32"/>
        </w:rPr>
      </w:pPr>
    </w:p>
    <w:p w14:paraId="02D4B623" w14:textId="77777777" w:rsidR="00DC27A4" w:rsidRDefault="00DC27A4" w:rsidP="005D3958">
      <w:pPr>
        <w:jc w:val="center"/>
        <w:rPr>
          <w:sz w:val="32"/>
          <w:szCs w:val="32"/>
        </w:rPr>
      </w:pPr>
    </w:p>
    <w:p w14:paraId="189832F9" w14:textId="77567DD3" w:rsidR="004123F8" w:rsidRPr="00B61C6C" w:rsidRDefault="00D367DE" w:rsidP="00B61C6C">
      <w:pPr>
        <w:pStyle w:val="Naslov2"/>
        <w:numPr>
          <w:ilvl w:val="0"/>
          <w:numId w:val="0"/>
        </w:numPr>
        <w:ind w:left="576" w:hanging="576"/>
        <w:jc w:val="center"/>
        <w:rPr>
          <w:color w:val="0070C0"/>
          <w:sz w:val="32"/>
        </w:rPr>
      </w:pPr>
      <w:r>
        <w:rPr>
          <w:color w:val="0070C0"/>
          <w:sz w:val="32"/>
        </w:rPr>
        <w:t>TVEGANA IGRA V VRTCU</w:t>
      </w:r>
    </w:p>
    <w:p w14:paraId="29981172" w14:textId="08E71438" w:rsidR="00DC27A4" w:rsidRPr="00DC27A4" w:rsidRDefault="00B545B2" w:rsidP="00DC27A4">
      <w:pPr>
        <w:pStyle w:val="Naslov2"/>
        <w:numPr>
          <w:ilvl w:val="0"/>
          <w:numId w:val="0"/>
        </w:numPr>
        <w:ind w:left="1410" w:hanging="1410"/>
        <w:rPr>
          <w:rFonts w:asciiTheme="minorHAnsi" w:hAnsiTheme="minorHAnsi"/>
          <w:b w:val="0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Izvajalec</w:t>
      </w:r>
      <w:r w:rsidR="00DC27A4">
        <w:rPr>
          <w:rFonts w:asciiTheme="minorHAnsi" w:hAnsiTheme="minorHAnsi"/>
          <w:sz w:val="28"/>
          <w:szCs w:val="28"/>
        </w:rPr>
        <w:t xml:space="preserve">: </w:t>
      </w:r>
      <w:r w:rsidR="00DC27A4">
        <w:rPr>
          <w:rFonts w:asciiTheme="minorHAnsi" w:hAnsiTheme="minorHAnsi"/>
          <w:sz w:val="28"/>
          <w:szCs w:val="28"/>
        </w:rPr>
        <w:tab/>
      </w:r>
      <w:r w:rsidR="00D367DE">
        <w:rPr>
          <w:rFonts w:asciiTheme="minorHAnsi" w:hAnsiTheme="minorHAnsi"/>
          <w:b w:val="0"/>
          <w:sz w:val="28"/>
          <w:szCs w:val="28"/>
        </w:rPr>
        <w:t>viš. pred. Miran Muhič</w:t>
      </w:r>
    </w:p>
    <w:p w14:paraId="49E20AFB" w14:textId="6610978D" w:rsidR="00DC27A4" w:rsidRPr="00DC27A4" w:rsidRDefault="00DC27A4" w:rsidP="00DC27A4">
      <w:pPr>
        <w:pStyle w:val="Naslov2"/>
        <w:numPr>
          <w:ilvl w:val="0"/>
          <w:numId w:val="0"/>
        </w:numPr>
        <w:ind w:left="576" w:hanging="576"/>
        <w:rPr>
          <w:rFonts w:asciiTheme="minorHAnsi" w:hAnsiTheme="minorHAnsi"/>
          <w:sz w:val="28"/>
          <w:szCs w:val="28"/>
        </w:rPr>
      </w:pPr>
      <w:r w:rsidRPr="00DC27A4">
        <w:rPr>
          <w:rFonts w:asciiTheme="minorHAnsi" w:hAnsiTheme="minorHAnsi"/>
          <w:sz w:val="28"/>
          <w:szCs w:val="28"/>
        </w:rPr>
        <w:t>Trajanje:</w:t>
      </w:r>
      <w:r w:rsidR="001240FE">
        <w:rPr>
          <w:rFonts w:asciiTheme="minorHAnsi" w:hAnsiTheme="minorHAnsi"/>
          <w:sz w:val="28"/>
          <w:szCs w:val="28"/>
        </w:rPr>
        <w:tab/>
      </w:r>
      <w:r w:rsidR="00D367DE">
        <w:rPr>
          <w:rFonts w:asciiTheme="minorHAnsi" w:hAnsiTheme="minorHAnsi"/>
          <w:b w:val="0"/>
          <w:sz w:val="28"/>
          <w:szCs w:val="28"/>
        </w:rPr>
        <w:t>4</w:t>
      </w:r>
      <w:r w:rsidRPr="00DC27A4">
        <w:rPr>
          <w:rFonts w:asciiTheme="minorHAnsi" w:hAnsiTheme="minorHAnsi"/>
          <w:b w:val="0"/>
          <w:sz w:val="28"/>
          <w:szCs w:val="28"/>
        </w:rPr>
        <w:t xml:space="preserve"> pedagoške ure</w:t>
      </w:r>
    </w:p>
    <w:p w14:paraId="0F1EAD0B" w14:textId="411F79B1" w:rsidR="00A63A18" w:rsidRDefault="001240FE" w:rsidP="001B7071">
      <w:pPr>
        <w:pStyle w:val="Naslov2"/>
        <w:numPr>
          <w:ilvl w:val="0"/>
          <w:numId w:val="0"/>
        </w:numPr>
        <w:ind w:left="576" w:hanging="576"/>
        <w:rPr>
          <w:rFonts w:asciiTheme="minorHAnsi" w:hAnsiTheme="minorHAnsi"/>
          <w:color w:val="00B050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Ciljna skupina:</w:t>
      </w:r>
      <w:r w:rsidR="004123F8">
        <w:rPr>
          <w:rFonts w:asciiTheme="minorHAnsi" w:hAnsiTheme="minorHAnsi"/>
          <w:sz w:val="28"/>
          <w:szCs w:val="28"/>
        </w:rPr>
        <w:t xml:space="preserve"> </w:t>
      </w:r>
      <w:r w:rsidR="004123F8" w:rsidRPr="00B61C6C">
        <w:rPr>
          <w:rFonts w:asciiTheme="minorHAnsi" w:hAnsiTheme="minorHAnsi"/>
          <w:color w:val="00B050"/>
          <w:sz w:val="28"/>
          <w:szCs w:val="28"/>
        </w:rPr>
        <w:t>vzgojitelji/</w:t>
      </w:r>
      <w:proofErr w:type="spellStart"/>
      <w:r w:rsidR="004123F8" w:rsidRPr="00B61C6C">
        <w:rPr>
          <w:rFonts w:asciiTheme="minorHAnsi" w:hAnsiTheme="minorHAnsi"/>
          <w:color w:val="00B050"/>
          <w:sz w:val="28"/>
          <w:szCs w:val="28"/>
        </w:rPr>
        <w:t>ce</w:t>
      </w:r>
      <w:proofErr w:type="spellEnd"/>
      <w:r w:rsidR="004123F8" w:rsidRPr="00B61C6C">
        <w:rPr>
          <w:rFonts w:asciiTheme="minorHAnsi" w:hAnsiTheme="minorHAnsi"/>
          <w:color w:val="00B050"/>
          <w:sz w:val="28"/>
          <w:szCs w:val="28"/>
        </w:rPr>
        <w:t xml:space="preserve"> in pomočniki/</w:t>
      </w:r>
      <w:proofErr w:type="spellStart"/>
      <w:r w:rsidR="004123F8" w:rsidRPr="00B61C6C">
        <w:rPr>
          <w:rFonts w:asciiTheme="minorHAnsi" w:hAnsiTheme="minorHAnsi"/>
          <w:color w:val="00B050"/>
          <w:sz w:val="28"/>
          <w:szCs w:val="28"/>
        </w:rPr>
        <w:t>ce</w:t>
      </w:r>
      <w:proofErr w:type="spellEnd"/>
      <w:r w:rsidR="004123F8" w:rsidRPr="00B61C6C">
        <w:rPr>
          <w:rFonts w:asciiTheme="minorHAnsi" w:hAnsiTheme="minorHAnsi"/>
          <w:color w:val="00B050"/>
          <w:sz w:val="28"/>
          <w:szCs w:val="28"/>
        </w:rPr>
        <w:t xml:space="preserve"> vzgojiteljev/ic</w:t>
      </w:r>
    </w:p>
    <w:p w14:paraId="749CE3E7" w14:textId="77777777" w:rsidR="001B7071" w:rsidRPr="001B7071" w:rsidRDefault="001B7071" w:rsidP="001B7071"/>
    <w:p w14:paraId="530DABF6" w14:textId="77777777" w:rsidR="00013D75" w:rsidRPr="001B7071" w:rsidRDefault="00013D75" w:rsidP="00CF35F8">
      <w:pPr>
        <w:spacing w:line="276" w:lineRule="auto"/>
        <w:rPr>
          <w:b/>
          <w:bCs/>
          <w:sz w:val="28"/>
          <w:szCs w:val="28"/>
        </w:rPr>
      </w:pPr>
      <w:r w:rsidRPr="001B7071">
        <w:rPr>
          <w:b/>
          <w:bCs/>
          <w:sz w:val="28"/>
          <w:szCs w:val="28"/>
        </w:rPr>
        <w:t>Vsebina izobraževanja:</w:t>
      </w:r>
    </w:p>
    <w:p w14:paraId="4E8AD4C8" w14:textId="0EDE7750" w:rsidR="00013D75" w:rsidRPr="001B7071" w:rsidRDefault="00013D75" w:rsidP="00CF35F8">
      <w:pPr>
        <w:spacing w:after="0" w:line="276" w:lineRule="auto"/>
        <w:rPr>
          <w:sz w:val="24"/>
          <w:szCs w:val="24"/>
        </w:rPr>
      </w:pPr>
      <w:r w:rsidRPr="001B7071">
        <w:rPr>
          <w:sz w:val="24"/>
          <w:szCs w:val="24"/>
        </w:rPr>
        <w:t>•</w:t>
      </w:r>
      <w:r w:rsidRPr="001B7071">
        <w:rPr>
          <w:sz w:val="24"/>
          <w:szCs w:val="24"/>
        </w:rPr>
        <w:tab/>
        <w:t xml:space="preserve">Teoretična izhodišča za tvegano igro </w:t>
      </w:r>
    </w:p>
    <w:p w14:paraId="2C4D0191" w14:textId="00EFFE54" w:rsidR="00013D75" w:rsidRDefault="00013D75" w:rsidP="00CF35F8">
      <w:pPr>
        <w:spacing w:after="0" w:line="276" w:lineRule="auto"/>
        <w:rPr>
          <w:sz w:val="24"/>
          <w:szCs w:val="24"/>
        </w:rPr>
      </w:pPr>
      <w:r w:rsidRPr="001B7071">
        <w:rPr>
          <w:sz w:val="24"/>
          <w:szCs w:val="24"/>
        </w:rPr>
        <w:t>•</w:t>
      </w:r>
      <w:r w:rsidRPr="001B7071">
        <w:rPr>
          <w:sz w:val="24"/>
          <w:szCs w:val="24"/>
        </w:rPr>
        <w:tab/>
        <w:t xml:space="preserve">Argumenti za izvajanje tvegane igre v vrtcu in primeri izvedbe tvegane igre </w:t>
      </w:r>
    </w:p>
    <w:p w14:paraId="11FC91CB" w14:textId="77777777" w:rsidR="00CF35F8" w:rsidRPr="001B7071" w:rsidRDefault="00CF35F8" w:rsidP="00CF35F8">
      <w:pPr>
        <w:spacing w:after="0" w:line="276" w:lineRule="auto"/>
        <w:rPr>
          <w:sz w:val="24"/>
          <w:szCs w:val="24"/>
        </w:rPr>
      </w:pPr>
    </w:p>
    <w:p w14:paraId="2141DEC9" w14:textId="77777777" w:rsidR="00013D75" w:rsidRPr="001B7071" w:rsidRDefault="00013D75" w:rsidP="00CF35F8">
      <w:pPr>
        <w:spacing w:line="276" w:lineRule="auto"/>
        <w:rPr>
          <w:b/>
          <w:bCs/>
          <w:sz w:val="28"/>
          <w:szCs w:val="28"/>
        </w:rPr>
      </w:pPr>
      <w:r w:rsidRPr="001B7071">
        <w:rPr>
          <w:b/>
          <w:bCs/>
          <w:sz w:val="28"/>
          <w:szCs w:val="28"/>
        </w:rPr>
        <w:t>Cilji izobraževanja:</w:t>
      </w:r>
    </w:p>
    <w:p w14:paraId="770C86F4" w14:textId="6F319C70" w:rsidR="00013D75" w:rsidRPr="007E4576" w:rsidRDefault="00933709" w:rsidP="00CF35F8">
      <w:pPr>
        <w:pStyle w:val="Odstavekseznama"/>
        <w:numPr>
          <w:ilvl w:val="0"/>
          <w:numId w:val="11"/>
        </w:numPr>
        <w:spacing w:after="160" w:line="276" w:lineRule="auto"/>
        <w:rPr>
          <w:sz w:val="24"/>
          <w:szCs w:val="24"/>
        </w:rPr>
      </w:pPr>
      <w:r w:rsidRPr="007E4576">
        <w:rPr>
          <w:sz w:val="24"/>
          <w:szCs w:val="24"/>
        </w:rPr>
        <w:t>Udeleženci</w:t>
      </w:r>
      <w:r w:rsidR="00013D75" w:rsidRPr="007E4576">
        <w:rPr>
          <w:sz w:val="24"/>
          <w:szCs w:val="24"/>
        </w:rPr>
        <w:t xml:space="preserve"> bodo spoznali:</w:t>
      </w:r>
    </w:p>
    <w:p w14:paraId="36A238D9" w14:textId="773F7DF8" w:rsidR="00013D75" w:rsidRPr="00D50F00" w:rsidRDefault="00013D75" w:rsidP="00CF35F8">
      <w:pPr>
        <w:pStyle w:val="Odstavekseznama"/>
        <w:numPr>
          <w:ilvl w:val="0"/>
          <w:numId w:val="9"/>
        </w:numPr>
        <w:spacing w:after="160" w:line="276" w:lineRule="auto"/>
        <w:rPr>
          <w:sz w:val="24"/>
          <w:szCs w:val="24"/>
        </w:rPr>
      </w:pPr>
      <w:r w:rsidRPr="00D50F00">
        <w:rPr>
          <w:sz w:val="24"/>
          <w:szCs w:val="24"/>
        </w:rPr>
        <w:t>pozitivni vpliv tvegane igre na odpornost organizma in samozavest otrok, njihovo dobro počutje, telesni razvoj ter razvoj gibalnih spretnosti in gibalnih sposobnosti;</w:t>
      </w:r>
    </w:p>
    <w:p w14:paraId="3B31F55D" w14:textId="750204FE" w:rsidR="007E4576" w:rsidRPr="00CF35F8" w:rsidRDefault="00013D75" w:rsidP="00CF35F8">
      <w:pPr>
        <w:pStyle w:val="Odstavekseznama"/>
        <w:numPr>
          <w:ilvl w:val="0"/>
          <w:numId w:val="9"/>
        </w:numPr>
        <w:spacing w:after="160" w:line="276" w:lineRule="auto"/>
        <w:rPr>
          <w:sz w:val="24"/>
          <w:szCs w:val="24"/>
        </w:rPr>
      </w:pPr>
      <w:r w:rsidRPr="00D50F00">
        <w:rPr>
          <w:sz w:val="24"/>
          <w:szCs w:val="24"/>
        </w:rPr>
        <w:t xml:space="preserve">vlogo vzgojitelja pri uvajanju in izvajanju tvegane igre na </w:t>
      </w:r>
      <w:proofErr w:type="spellStart"/>
      <w:r w:rsidRPr="00D50F00">
        <w:rPr>
          <w:sz w:val="24"/>
          <w:szCs w:val="24"/>
        </w:rPr>
        <w:t>kurikularnem</w:t>
      </w:r>
      <w:proofErr w:type="spellEnd"/>
      <w:r w:rsidRPr="00D50F00">
        <w:rPr>
          <w:sz w:val="24"/>
          <w:szCs w:val="24"/>
        </w:rPr>
        <w:t xml:space="preserve"> področju GIBANJE.</w:t>
      </w:r>
    </w:p>
    <w:p w14:paraId="28C72516" w14:textId="646367F7" w:rsidR="00013D75" w:rsidRPr="007E4576" w:rsidRDefault="007E4576" w:rsidP="00CF35F8">
      <w:pPr>
        <w:pStyle w:val="Odstavekseznama"/>
        <w:numPr>
          <w:ilvl w:val="0"/>
          <w:numId w:val="11"/>
        </w:numPr>
        <w:spacing w:after="160" w:line="276" w:lineRule="auto"/>
        <w:rPr>
          <w:sz w:val="24"/>
          <w:szCs w:val="24"/>
        </w:rPr>
      </w:pPr>
      <w:r w:rsidRPr="007E4576">
        <w:rPr>
          <w:sz w:val="24"/>
          <w:szCs w:val="24"/>
        </w:rPr>
        <w:t>Udeleženci se bodo seznanili:</w:t>
      </w:r>
    </w:p>
    <w:p w14:paraId="7AE68F7C" w14:textId="742A6E15" w:rsidR="00013D75" w:rsidRPr="00D50F00" w:rsidRDefault="00013D75" w:rsidP="00CF35F8">
      <w:pPr>
        <w:pStyle w:val="Odstavekseznama"/>
        <w:numPr>
          <w:ilvl w:val="0"/>
          <w:numId w:val="10"/>
        </w:numPr>
        <w:spacing w:after="160" w:line="276" w:lineRule="auto"/>
        <w:rPr>
          <w:sz w:val="24"/>
          <w:szCs w:val="24"/>
        </w:rPr>
      </w:pPr>
      <w:r w:rsidRPr="00D50F00">
        <w:rPr>
          <w:sz w:val="24"/>
          <w:szCs w:val="24"/>
        </w:rPr>
        <w:t>z razliko med »nevarno igro« in »tvegano igro«;</w:t>
      </w:r>
    </w:p>
    <w:p w14:paraId="7A1B87B9" w14:textId="6FE64DEF" w:rsidR="00013D75" w:rsidRPr="00D50F00" w:rsidRDefault="00013D75" w:rsidP="00CF35F8">
      <w:pPr>
        <w:pStyle w:val="Odstavekseznama"/>
        <w:numPr>
          <w:ilvl w:val="0"/>
          <w:numId w:val="10"/>
        </w:numPr>
        <w:spacing w:after="160" w:line="276" w:lineRule="auto"/>
        <w:rPr>
          <w:sz w:val="24"/>
          <w:szCs w:val="24"/>
        </w:rPr>
      </w:pPr>
      <w:r w:rsidRPr="00D50F00">
        <w:rPr>
          <w:sz w:val="24"/>
          <w:szCs w:val="24"/>
        </w:rPr>
        <w:t>z možnostmi uporabe rekvizitov, igral in naravnih pripomočkov pri tvegani igri;</w:t>
      </w:r>
    </w:p>
    <w:p w14:paraId="5BA480C5" w14:textId="5F5E62DF" w:rsidR="009C4376" w:rsidRDefault="00013D75" w:rsidP="00CF35F8">
      <w:pPr>
        <w:pStyle w:val="Odstavekseznama"/>
        <w:numPr>
          <w:ilvl w:val="0"/>
          <w:numId w:val="10"/>
        </w:numPr>
        <w:spacing w:after="160" w:line="276" w:lineRule="auto"/>
        <w:rPr>
          <w:sz w:val="24"/>
          <w:szCs w:val="24"/>
        </w:rPr>
      </w:pPr>
      <w:r w:rsidRPr="00D50F00">
        <w:rPr>
          <w:sz w:val="24"/>
          <w:szCs w:val="24"/>
        </w:rPr>
        <w:t>s primeri izvedbe tvegane igre v celotnem predšolskem obdobju.</w:t>
      </w:r>
    </w:p>
    <w:p w14:paraId="268C1A2F" w14:textId="77777777" w:rsidR="00CF35F8" w:rsidRDefault="00CF35F8" w:rsidP="00CF35F8">
      <w:pPr>
        <w:spacing w:line="276" w:lineRule="auto"/>
        <w:rPr>
          <w:sz w:val="24"/>
          <w:szCs w:val="24"/>
          <w:u w:val="single"/>
        </w:rPr>
      </w:pPr>
    </w:p>
    <w:p w14:paraId="03CF3468" w14:textId="2171D1D8" w:rsidR="00CF35F8" w:rsidRPr="00CF35F8" w:rsidRDefault="00CF35F8" w:rsidP="00CF35F8">
      <w:pPr>
        <w:spacing w:line="276" w:lineRule="auto"/>
        <w:rPr>
          <w:sz w:val="24"/>
          <w:szCs w:val="24"/>
          <w:u w:val="single"/>
        </w:rPr>
      </w:pPr>
      <w:r w:rsidRPr="00CF35F8">
        <w:rPr>
          <w:sz w:val="24"/>
          <w:szCs w:val="24"/>
          <w:u w:val="single"/>
        </w:rPr>
        <w:t>Ponujamo dve možni obliki izvedbe:</w:t>
      </w:r>
    </w:p>
    <w:p w14:paraId="615860F4" w14:textId="640C6DA2" w:rsidR="00CF35F8" w:rsidRDefault="00CF35F8" w:rsidP="00CF35F8">
      <w:pPr>
        <w:pStyle w:val="Odstavekseznama"/>
        <w:numPr>
          <w:ilvl w:val="0"/>
          <w:numId w:val="10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v živo, na izbrani vzgojno-izobraževalni ustanovi ali</w:t>
      </w:r>
    </w:p>
    <w:p w14:paraId="4BD6BCE9" w14:textId="1A73F45D" w:rsidR="00CF35F8" w:rsidRPr="00CF35F8" w:rsidRDefault="00CF35F8" w:rsidP="00CF35F8">
      <w:pPr>
        <w:pStyle w:val="Odstavekseznama"/>
        <w:numPr>
          <w:ilvl w:val="0"/>
          <w:numId w:val="10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na daljavo</w:t>
      </w:r>
      <w:r w:rsidR="0039276E">
        <w:rPr>
          <w:sz w:val="24"/>
          <w:szCs w:val="24"/>
        </w:rPr>
        <w:t xml:space="preserve"> </w:t>
      </w:r>
    </w:p>
    <w:p w14:paraId="4303F64E" w14:textId="2E022721" w:rsidR="00CF35F8" w:rsidRPr="00CF35F8" w:rsidRDefault="00CF35F8" w:rsidP="00CF35F8">
      <w:pPr>
        <w:spacing w:line="360" w:lineRule="auto"/>
        <w:rPr>
          <w:sz w:val="24"/>
          <w:szCs w:val="24"/>
        </w:rPr>
      </w:pPr>
    </w:p>
    <w:sectPr w:rsidR="00CF35F8" w:rsidRPr="00CF35F8" w:rsidSect="008915B7">
      <w:footerReference w:type="default" r:id="rId10"/>
      <w:headerReference w:type="first" r:id="rId11"/>
      <w:footerReference w:type="first" r:id="rId12"/>
      <w:pgSz w:w="11906" w:h="16838" w:code="9"/>
      <w:pgMar w:top="1418" w:right="1361" w:bottom="1418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8B603" w14:textId="77777777" w:rsidR="00FD0FE7" w:rsidRDefault="00FD0FE7" w:rsidP="00BB5C4F">
      <w:pPr>
        <w:spacing w:after="0"/>
      </w:pPr>
      <w:r>
        <w:separator/>
      </w:r>
    </w:p>
  </w:endnote>
  <w:endnote w:type="continuationSeparator" w:id="0">
    <w:p w14:paraId="2AC73D3F" w14:textId="77777777" w:rsidR="00FD0FE7" w:rsidRDefault="00FD0FE7" w:rsidP="00BB5C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359B8" w14:textId="77777777" w:rsidR="00D17A99" w:rsidRPr="007564BD" w:rsidRDefault="00413C63" w:rsidP="00D17A99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9C4376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5D3958">
      <w:rPr>
        <w:noProof/>
        <w:color w:val="006A8E"/>
        <w:sz w:val="18"/>
      </w:rPr>
      <w:t>1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FAEB8" w14:textId="77777777" w:rsidR="0028526B" w:rsidRDefault="005D3958" w:rsidP="008915B7">
    <w:pPr>
      <w:pStyle w:val="Noga"/>
      <w:jc w:val="center"/>
      <w:rPr>
        <w:color w:val="006A8E"/>
        <w:sz w:val="18"/>
      </w:rPr>
    </w:pPr>
    <w:r>
      <w:rPr>
        <w:noProof/>
        <w:lang w:eastAsia="sl-SI"/>
      </w:rPr>
      <w:drawing>
        <wp:inline distT="0" distB="0" distL="0" distR="0" wp14:anchorId="71C1C856" wp14:editId="322F7139">
          <wp:extent cx="619125" cy="504825"/>
          <wp:effectExtent l="0" t="0" r="0" b="0"/>
          <wp:docPr id="2" name="Slika 2" descr="uni-modra-pe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-modra-pe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6E9978" w14:textId="77777777" w:rsidR="007C4B80" w:rsidRPr="008915B7" w:rsidRDefault="007C4B80" w:rsidP="008915B7">
    <w:pPr>
      <w:pStyle w:val="Noga"/>
      <w:jc w:val="center"/>
      <w:rPr>
        <w:color w:val="006A8E"/>
        <w:spacing w:val="-4"/>
        <w:sz w:val="18"/>
      </w:rPr>
    </w:pPr>
  </w:p>
  <w:p w14:paraId="13025528" w14:textId="2D657F6B" w:rsidR="00D17A99" w:rsidRPr="008915B7" w:rsidRDefault="008915B7" w:rsidP="008915B7">
    <w:pPr>
      <w:pStyle w:val="Noga"/>
      <w:jc w:val="center"/>
      <w:rPr>
        <w:color w:val="006A8E"/>
        <w:spacing w:val="-4"/>
        <w:sz w:val="18"/>
        <w:szCs w:val="18"/>
      </w:rPr>
    </w:pPr>
    <w:r w:rsidRPr="008915B7">
      <w:rPr>
        <w:rStyle w:val="A1"/>
        <w:rFonts w:ascii="Calibri" w:hAnsi="Calibri"/>
        <w:spacing w:val="-4"/>
        <w:sz w:val="18"/>
        <w:szCs w:val="18"/>
      </w:rPr>
      <w:t xml:space="preserve">www.pef.um.si | dekanat.pfmb@uni-mb.si | t +386 2 22 93 600 | </w:t>
    </w:r>
    <w:proofErr w:type="spellStart"/>
    <w:r w:rsidRPr="008915B7">
      <w:rPr>
        <w:rStyle w:val="A1"/>
        <w:rFonts w:ascii="Calibri" w:hAnsi="Calibri"/>
        <w:spacing w:val="-4"/>
        <w:sz w:val="18"/>
        <w:szCs w:val="18"/>
      </w:rPr>
      <w:t>trr</w:t>
    </w:r>
    <w:proofErr w:type="spellEnd"/>
    <w:r w:rsidRPr="008915B7">
      <w:rPr>
        <w:rStyle w:val="A1"/>
        <w:rFonts w:ascii="Calibri" w:hAnsi="Calibri"/>
        <w:spacing w:val="-4"/>
        <w:sz w:val="18"/>
        <w:szCs w:val="18"/>
      </w:rPr>
      <w:t>: 0110-06090123790 | id ddv: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B124D" w14:textId="77777777" w:rsidR="00FD0FE7" w:rsidRDefault="00FD0FE7" w:rsidP="00BB5C4F">
      <w:pPr>
        <w:spacing w:after="0"/>
      </w:pPr>
      <w:r>
        <w:separator/>
      </w:r>
    </w:p>
  </w:footnote>
  <w:footnote w:type="continuationSeparator" w:id="0">
    <w:p w14:paraId="1E62B2BF" w14:textId="77777777" w:rsidR="00FD0FE7" w:rsidRDefault="00FD0FE7" w:rsidP="00BB5C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F3BE7" w14:textId="77777777" w:rsidR="00054766" w:rsidRDefault="005D3958" w:rsidP="00054766">
    <w:pPr>
      <w:pStyle w:val="Glava"/>
      <w:jc w:val="center"/>
    </w:pPr>
    <w:r>
      <w:rPr>
        <w:noProof/>
        <w:lang w:eastAsia="sl-SI"/>
      </w:rPr>
      <w:drawing>
        <wp:inline distT="0" distB="0" distL="0" distR="0" wp14:anchorId="5D340E2E" wp14:editId="3110EF86">
          <wp:extent cx="1743075" cy="847725"/>
          <wp:effectExtent l="0" t="0" r="0" b="0"/>
          <wp:docPr id="1" name="Slika 1" descr="logo-um-pe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um-pe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E9F30C" w14:textId="77777777" w:rsidR="00054766" w:rsidRPr="00B02A70" w:rsidRDefault="00054766" w:rsidP="00054766">
    <w:pPr>
      <w:pStyle w:val="Glava"/>
      <w:jc w:val="center"/>
      <w:rPr>
        <w:sz w:val="12"/>
      </w:rPr>
    </w:pPr>
  </w:p>
  <w:p w14:paraId="781DDCF0" w14:textId="77777777" w:rsidR="00054766" w:rsidRDefault="008915B7" w:rsidP="009C4376">
    <w:pPr>
      <w:pStyle w:val="Glava"/>
      <w:tabs>
        <w:tab w:val="clear" w:pos="9072"/>
      </w:tabs>
      <w:jc w:val="center"/>
    </w:pPr>
    <w:r>
      <w:rPr>
        <w:color w:val="006A8E"/>
        <w:sz w:val="18"/>
      </w:rPr>
      <w:t>Koroška cesta 160</w:t>
    </w:r>
    <w:r w:rsidR="00A32CF9">
      <w:rPr>
        <w:color w:val="006A8E"/>
        <w:sz w:val="18"/>
      </w:rPr>
      <w:br/>
      <w:t>2000 Maribor,</w:t>
    </w:r>
    <w:r w:rsidR="009C4376">
      <w:rPr>
        <w:color w:val="006A8E"/>
        <w:sz w:val="18"/>
      </w:rPr>
      <w:t xml:space="preserve"> Slovenija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649A"/>
    <w:multiLevelType w:val="hybridMultilevel"/>
    <w:tmpl w:val="4D62406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33E84"/>
    <w:multiLevelType w:val="multilevel"/>
    <w:tmpl w:val="3E70C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E52F1E"/>
    <w:multiLevelType w:val="multilevel"/>
    <w:tmpl w:val="01D6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FC5282"/>
    <w:multiLevelType w:val="multilevel"/>
    <w:tmpl w:val="01D6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5D27B58"/>
    <w:multiLevelType w:val="hybridMultilevel"/>
    <w:tmpl w:val="7E4EEAE6"/>
    <w:lvl w:ilvl="0" w:tplc="DED410D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A6244D"/>
    <w:multiLevelType w:val="hybridMultilevel"/>
    <w:tmpl w:val="B2947BBC"/>
    <w:lvl w:ilvl="0" w:tplc="DED410D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463EC5"/>
    <w:multiLevelType w:val="hybridMultilevel"/>
    <w:tmpl w:val="161EF60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E0A3F25"/>
    <w:multiLevelType w:val="multilevel"/>
    <w:tmpl w:val="733C1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9316822">
    <w:abstractNumId w:val="1"/>
  </w:num>
  <w:num w:numId="2" w16cid:durableId="1250846911">
    <w:abstractNumId w:val="10"/>
  </w:num>
  <w:num w:numId="3" w16cid:durableId="833572659">
    <w:abstractNumId w:val="5"/>
  </w:num>
  <w:num w:numId="4" w16cid:durableId="538200593">
    <w:abstractNumId w:val="8"/>
  </w:num>
  <w:num w:numId="5" w16cid:durableId="794373671">
    <w:abstractNumId w:val="2"/>
  </w:num>
  <w:num w:numId="6" w16cid:durableId="770052774">
    <w:abstractNumId w:val="4"/>
  </w:num>
  <w:num w:numId="7" w16cid:durableId="1178151754">
    <w:abstractNumId w:val="3"/>
  </w:num>
  <w:num w:numId="8" w16cid:durableId="504393955">
    <w:abstractNumId w:val="9"/>
  </w:num>
  <w:num w:numId="9" w16cid:durableId="969821435">
    <w:abstractNumId w:val="7"/>
  </w:num>
  <w:num w:numId="10" w16cid:durableId="619216683">
    <w:abstractNumId w:val="6"/>
  </w:num>
  <w:num w:numId="11" w16cid:durableId="371267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958"/>
    <w:rsid w:val="00013D75"/>
    <w:rsid w:val="00015E8D"/>
    <w:rsid w:val="000229D6"/>
    <w:rsid w:val="00051DAE"/>
    <w:rsid w:val="00051F90"/>
    <w:rsid w:val="00054766"/>
    <w:rsid w:val="00066580"/>
    <w:rsid w:val="0008685E"/>
    <w:rsid w:val="00086AB1"/>
    <w:rsid w:val="000C393D"/>
    <w:rsid w:val="000F1A06"/>
    <w:rsid w:val="001240FE"/>
    <w:rsid w:val="0013365D"/>
    <w:rsid w:val="00140A01"/>
    <w:rsid w:val="00152060"/>
    <w:rsid w:val="00152258"/>
    <w:rsid w:val="00167FCE"/>
    <w:rsid w:val="001818FB"/>
    <w:rsid w:val="001B677B"/>
    <w:rsid w:val="001B7071"/>
    <w:rsid w:val="001F16B5"/>
    <w:rsid w:val="00215201"/>
    <w:rsid w:val="002206DE"/>
    <w:rsid w:val="002756CC"/>
    <w:rsid w:val="0028526B"/>
    <w:rsid w:val="00293C9F"/>
    <w:rsid w:val="002C16B8"/>
    <w:rsid w:val="002E2D9F"/>
    <w:rsid w:val="00311139"/>
    <w:rsid w:val="0039276E"/>
    <w:rsid w:val="003D48FA"/>
    <w:rsid w:val="003D6941"/>
    <w:rsid w:val="003E6451"/>
    <w:rsid w:val="00400569"/>
    <w:rsid w:val="004123F8"/>
    <w:rsid w:val="00413C63"/>
    <w:rsid w:val="00436E9E"/>
    <w:rsid w:val="00476D7C"/>
    <w:rsid w:val="004958D6"/>
    <w:rsid w:val="00495BC8"/>
    <w:rsid w:val="004D4EC4"/>
    <w:rsid w:val="004E322D"/>
    <w:rsid w:val="004F5D6F"/>
    <w:rsid w:val="00522FDF"/>
    <w:rsid w:val="005376C1"/>
    <w:rsid w:val="00584431"/>
    <w:rsid w:val="005905A8"/>
    <w:rsid w:val="00595937"/>
    <w:rsid w:val="005A1DE8"/>
    <w:rsid w:val="005B48A9"/>
    <w:rsid w:val="005D3958"/>
    <w:rsid w:val="00613784"/>
    <w:rsid w:val="006837C4"/>
    <w:rsid w:val="006A3EBA"/>
    <w:rsid w:val="006C1572"/>
    <w:rsid w:val="00704262"/>
    <w:rsid w:val="007138CE"/>
    <w:rsid w:val="00725EDA"/>
    <w:rsid w:val="00740CFC"/>
    <w:rsid w:val="007410DA"/>
    <w:rsid w:val="00751834"/>
    <w:rsid w:val="007554FD"/>
    <w:rsid w:val="007564BD"/>
    <w:rsid w:val="00757A16"/>
    <w:rsid w:val="00784EB8"/>
    <w:rsid w:val="0079612C"/>
    <w:rsid w:val="007A14C6"/>
    <w:rsid w:val="007B34C1"/>
    <w:rsid w:val="007B51BD"/>
    <w:rsid w:val="007C4B80"/>
    <w:rsid w:val="007E4576"/>
    <w:rsid w:val="007F40FD"/>
    <w:rsid w:val="0080304F"/>
    <w:rsid w:val="00810D1E"/>
    <w:rsid w:val="008218FE"/>
    <w:rsid w:val="00823CB5"/>
    <w:rsid w:val="00850A36"/>
    <w:rsid w:val="008600C1"/>
    <w:rsid w:val="008775DA"/>
    <w:rsid w:val="00884BE7"/>
    <w:rsid w:val="008915B7"/>
    <w:rsid w:val="008A360A"/>
    <w:rsid w:val="008B4F26"/>
    <w:rsid w:val="008B66C5"/>
    <w:rsid w:val="008E2198"/>
    <w:rsid w:val="00933709"/>
    <w:rsid w:val="00947144"/>
    <w:rsid w:val="00962BBF"/>
    <w:rsid w:val="00976774"/>
    <w:rsid w:val="00986933"/>
    <w:rsid w:val="009956F4"/>
    <w:rsid w:val="0099742D"/>
    <w:rsid w:val="009B3989"/>
    <w:rsid w:val="009C4376"/>
    <w:rsid w:val="009D1978"/>
    <w:rsid w:val="009E6D42"/>
    <w:rsid w:val="00A03F1E"/>
    <w:rsid w:val="00A307E1"/>
    <w:rsid w:val="00A32CF9"/>
    <w:rsid w:val="00A63A18"/>
    <w:rsid w:val="00A93F2D"/>
    <w:rsid w:val="00AC1AB8"/>
    <w:rsid w:val="00AD0E9A"/>
    <w:rsid w:val="00B02A70"/>
    <w:rsid w:val="00B13296"/>
    <w:rsid w:val="00B14DD9"/>
    <w:rsid w:val="00B1721D"/>
    <w:rsid w:val="00B207AB"/>
    <w:rsid w:val="00B257BC"/>
    <w:rsid w:val="00B545B2"/>
    <w:rsid w:val="00B61C6C"/>
    <w:rsid w:val="00B624F0"/>
    <w:rsid w:val="00BB2443"/>
    <w:rsid w:val="00BB4A7D"/>
    <w:rsid w:val="00BB5C4F"/>
    <w:rsid w:val="00BE5797"/>
    <w:rsid w:val="00C25FF2"/>
    <w:rsid w:val="00C30922"/>
    <w:rsid w:val="00C34AF2"/>
    <w:rsid w:val="00C6173B"/>
    <w:rsid w:val="00C92271"/>
    <w:rsid w:val="00CB2916"/>
    <w:rsid w:val="00CC153B"/>
    <w:rsid w:val="00CD7DA4"/>
    <w:rsid w:val="00CF35F8"/>
    <w:rsid w:val="00D15E13"/>
    <w:rsid w:val="00D17A99"/>
    <w:rsid w:val="00D201D0"/>
    <w:rsid w:val="00D367DE"/>
    <w:rsid w:val="00D50F00"/>
    <w:rsid w:val="00D554AE"/>
    <w:rsid w:val="00D76383"/>
    <w:rsid w:val="00D82FD2"/>
    <w:rsid w:val="00DB5922"/>
    <w:rsid w:val="00DC27A4"/>
    <w:rsid w:val="00DC556E"/>
    <w:rsid w:val="00DC5A67"/>
    <w:rsid w:val="00DD2432"/>
    <w:rsid w:val="00DD33C4"/>
    <w:rsid w:val="00DD3A72"/>
    <w:rsid w:val="00E01C78"/>
    <w:rsid w:val="00E10BCB"/>
    <w:rsid w:val="00E47F0C"/>
    <w:rsid w:val="00E751A1"/>
    <w:rsid w:val="00E757D1"/>
    <w:rsid w:val="00E94B35"/>
    <w:rsid w:val="00E96BF9"/>
    <w:rsid w:val="00E9735D"/>
    <w:rsid w:val="00F04F40"/>
    <w:rsid w:val="00F1084A"/>
    <w:rsid w:val="00F22984"/>
    <w:rsid w:val="00F75BC3"/>
    <w:rsid w:val="00F83525"/>
    <w:rsid w:val="00FB756D"/>
    <w:rsid w:val="00FC29BD"/>
    <w:rsid w:val="00FC6DC6"/>
    <w:rsid w:val="00FD0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E84D85"/>
  <w15:docId w15:val="{151E8FFF-105E-4588-B79A-B0B56DC6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D3958"/>
    <w:pPr>
      <w:spacing w:after="160" w:line="259" w:lineRule="auto"/>
    </w:pPr>
    <w:rPr>
      <w:rFonts w:eastAsia="Calibri"/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 w:after="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after="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 w:after="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 w:after="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spacing w:after="0"/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spacing w:after="0"/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  <w:sz w:val="24"/>
      <w:szCs w:val="24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  <w:pPr>
      <w:spacing w:after="0"/>
    </w:pPr>
  </w:style>
  <w:style w:type="paragraph" w:styleId="Odstavekseznama">
    <w:name w:val="List Paragraph"/>
    <w:basedOn w:val="Navaden"/>
    <w:uiPriority w:val="34"/>
    <w:qFormat/>
    <w:rsid w:val="00E757D1"/>
    <w:pPr>
      <w:spacing w:after="0"/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 w:after="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paragraph" w:styleId="Navadensplet">
    <w:name w:val="Normal (Web)"/>
    <w:basedOn w:val="Navaden"/>
    <w:uiPriority w:val="99"/>
    <w:unhideWhenUsed/>
    <w:rsid w:val="004123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ja\Desktop\PEF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798a5c3-cc43-4d63-8f79-984b2277ea1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6519DFB47F844BA87C3FE44B653943" ma:contentTypeVersion="18" ma:contentTypeDescription="Create a new document." ma:contentTypeScope="" ma:versionID="a79f990c4f999154fb69b9bf2956e6cf">
  <xsd:schema xmlns:xsd="http://www.w3.org/2001/XMLSchema" xmlns:xs="http://www.w3.org/2001/XMLSchema" xmlns:p="http://schemas.microsoft.com/office/2006/metadata/properties" xmlns:ns3="2300dccd-3bd8-4628-a120-e5f52a708b3f" xmlns:ns4="1798a5c3-cc43-4d63-8f79-984b2277ea1d" targetNamespace="http://schemas.microsoft.com/office/2006/metadata/properties" ma:root="true" ma:fieldsID="2c59b60f6cb6fd9b1b67751d6b500021" ns3:_="" ns4:_="">
    <xsd:import namespace="2300dccd-3bd8-4628-a120-e5f52a708b3f"/>
    <xsd:import namespace="1798a5c3-cc43-4d63-8f79-984b2277ea1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0dccd-3bd8-4628-a120-e5f52a708b3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8a5c3-cc43-4d63-8f79-984b2277ea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34FCF1-07C9-4ABA-B5A6-37B7AA31A3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E76076-8858-459A-A3BB-1DE49B86A458}">
  <ds:schemaRefs>
    <ds:schemaRef ds:uri="http://schemas.microsoft.com/office/2006/metadata/properties"/>
    <ds:schemaRef ds:uri="http://schemas.microsoft.com/office/infopath/2007/PartnerControls"/>
    <ds:schemaRef ds:uri="1798a5c3-cc43-4d63-8f79-984b2277ea1d"/>
  </ds:schemaRefs>
</ds:datastoreItem>
</file>

<file path=customXml/itemProps3.xml><?xml version="1.0" encoding="utf-8"?>
<ds:datastoreItem xmlns:ds="http://schemas.openxmlformats.org/officeDocument/2006/customXml" ds:itemID="{1E184388-2512-450D-87DF-5490B93420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00dccd-3bd8-4628-a120-e5f52a708b3f"/>
    <ds:schemaRef ds:uri="1798a5c3-cc43-4d63-8f79-984b2277ea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PEF.dotx</Template>
  <TotalTime>13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Andreja</dc:creator>
  <cp:lastModifiedBy>Andreja Žiško</cp:lastModifiedBy>
  <cp:revision>15</cp:revision>
  <cp:lastPrinted>2016-10-21T08:52:00Z</cp:lastPrinted>
  <dcterms:created xsi:type="dcterms:W3CDTF">2026-10-21T09:42:00Z</dcterms:created>
  <dcterms:modified xsi:type="dcterms:W3CDTF">2026-10-28T12:19:00Z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0x010100196519DFB47F844BA87C3FE44B653943</vt:lpwstr>
  </property>
  <property fmtid="{D5CDD505-2E9C-101B-9397-08002B2CF9AE}" pid="3" name="_dlc_DocIdItemGuid">
    <vt:lpwstr>16ff64e0-831f-4967-9c04-4507d9d3aee8</vt:lpwstr>
  </property>
</Properties>
</file>